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37C9C" w14:textId="77777777" w:rsidR="006938F2" w:rsidRPr="002832BD" w:rsidRDefault="00000000">
      <w:pPr>
        <w:jc w:val="center"/>
        <w:rPr>
          <w:lang w:val="it-IT"/>
        </w:rPr>
      </w:pPr>
      <w:r w:rsidRPr="002832BD">
        <w:rPr>
          <w:rFonts w:ascii="Times New Roman" w:hAnsi="Times New Roman"/>
          <w:b/>
          <w:color w:val="00B0F0"/>
          <w:sz w:val="40"/>
          <w:lang w:val="it-IT"/>
        </w:rPr>
        <w:t>REGISTRUL SPAȚIILOR VERZI DIN INTRAVILAN</w:t>
      </w:r>
    </w:p>
    <w:p w14:paraId="73303580" w14:textId="5C18F5B8" w:rsidR="006938F2" w:rsidRPr="002832BD" w:rsidRDefault="002832BD">
      <w:pPr>
        <w:jc w:val="center"/>
        <w:rPr>
          <w:lang w:val="it-IT"/>
        </w:rPr>
      </w:pPr>
      <w:r>
        <w:rPr>
          <w:rFonts w:ascii="Times New Roman" w:hAnsi="Times New Roman"/>
          <w:b/>
          <w:sz w:val="32"/>
          <w:lang w:val="it-IT"/>
        </w:rPr>
        <w:t xml:space="preserve">COMUNA </w:t>
      </w:r>
      <w:r w:rsidR="00000000" w:rsidRPr="002832BD">
        <w:rPr>
          <w:rFonts w:ascii="Times New Roman" w:hAnsi="Times New Roman"/>
          <w:b/>
          <w:sz w:val="32"/>
          <w:lang w:val="it-IT"/>
        </w:rPr>
        <w:t>BISTREȚ</w:t>
      </w:r>
    </w:p>
    <w:p w14:paraId="1B815E9F" w14:textId="77777777" w:rsidR="006938F2" w:rsidRDefault="00000000">
      <w:pPr>
        <w:jc w:val="center"/>
      </w:pPr>
      <w:r>
        <w:rPr>
          <w:rFonts w:ascii="Times New Roman" w:hAnsi="Times New Roman"/>
          <w:b/>
          <w:sz w:val="32"/>
        </w:rPr>
        <w:t>JUDEȚUL DOLJ</w:t>
      </w:r>
    </w:p>
    <w:p w14:paraId="4D17BBA0" w14:textId="77777777" w:rsidR="006938F2" w:rsidRDefault="00000000">
      <w:pPr>
        <w:jc w:val="center"/>
      </w:pPr>
      <w:r>
        <w:rPr>
          <w:rFonts w:ascii="Times New Roman" w:hAnsi="Times New Roman"/>
          <w:b/>
          <w:color w:val="7030A0"/>
          <w:sz w:val="32"/>
        </w:rPr>
        <w:t>CENTRALIZATOR ARBORI</w:t>
      </w:r>
    </w:p>
    <w:p w14:paraId="2285B601" w14:textId="77777777" w:rsidR="006938F2" w:rsidRDefault="006938F2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10"/>
        <w:gridCol w:w="2160"/>
        <w:gridCol w:w="2214"/>
        <w:gridCol w:w="1728"/>
        <w:gridCol w:w="1728"/>
      </w:tblGrid>
      <w:tr w:rsidR="006938F2" w14:paraId="757E6CB8" w14:textId="77777777">
        <w:trPr>
          <w:jc w:val="center"/>
        </w:trPr>
        <w:tc>
          <w:tcPr>
            <w:tcW w:w="8640" w:type="dxa"/>
            <w:gridSpan w:val="5"/>
          </w:tcPr>
          <w:p w14:paraId="7EA405C6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Conifer</w:t>
            </w:r>
          </w:p>
        </w:tc>
      </w:tr>
      <w:tr w:rsidR="006938F2" w14:paraId="4163561C" w14:textId="77777777" w:rsidTr="002832BD">
        <w:trPr>
          <w:jc w:val="center"/>
        </w:trPr>
        <w:tc>
          <w:tcPr>
            <w:tcW w:w="810" w:type="dxa"/>
          </w:tcPr>
          <w:p w14:paraId="0E1DCF59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Nr. crt.</w:t>
            </w:r>
          </w:p>
        </w:tc>
        <w:tc>
          <w:tcPr>
            <w:tcW w:w="2160" w:type="dxa"/>
          </w:tcPr>
          <w:p w14:paraId="28A85097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Specia</w:t>
            </w:r>
          </w:p>
        </w:tc>
        <w:tc>
          <w:tcPr>
            <w:tcW w:w="2214" w:type="dxa"/>
          </w:tcPr>
          <w:p w14:paraId="5C2880BA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Denumirea Științifică</w:t>
            </w:r>
          </w:p>
        </w:tc>
        <w:tc>
          <w:tcPr>
            <w:tcW w:w="1728" w:type="dxa"/>
          </w:tcPr>
          <w:p w14:paraId="18DF518A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Localitatea</w:t>
            </w:r>
          </w:p>
        </w:tc>
        <w:tc>
          <w:tcPr>
            <w:tcW w:w="1728" w:type="dxa"/>
          </w:tcPr>
          <w:p w14:paraId="4A47D92C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Numărul</w:t>
            </w:r>
          </w:p>
        </w:tc>
      </w:tr>
      <w:tr w:rsidR="006938F2" w14:paraId="3C38825C" w14:textId="77777777" w:rsidTr="002832BD">
        <w:trPr>
          <w:jc w:val="center"/>
        </w:trPr>
        <w:tc>
          <w:tcPr>
            <w:tcW w:w="810" w:type="dxa"/>
          </w:tcPr>
          <w:p w14:paraId="1AEB43F2" w14:textId="77777777" w:rsidR="006938F2" w:rsidRDefault="00000000"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60" w:type="dxa"/>
          </w:tcPr>
          <w:p w14:paraId="4E9A513D" w14:textId="77777777" w:rsidR="006938F2" w:rsidRDefault="00000000">
            <w:r>
              <w:rPr>
                <w:rFonts w:ascii="Times New Roman" w:hAnsi="Times New Roman"/>
                <w:sz w:val="24"/>
              </w:rPr>
              <w:t>Molid</w:t>
            </w:r>
          </w:p>
        </w:tc>
        <w:tc>
          <w:tcPr>
            <w:tcW w:w="2214" w:type="dxa"/>
          </w:tcPr>
          <w:p w14:paraId="112B5F17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Picea abies</w:t>
            </w:r>
          </w:p>
        </w:tc>
        <w:tc>
          <w:tcPr>
            <w:tcW w:w="1728" w:type="dxa"/>
          </w:tcPr>
          <w:p w14:paraId="47EBA53C" w14:textId="77777777" w:rsidR="006938F2" w:rsidRDefault="00000000">
            <w:r>
              <w:rPr>
                <w:rFonts w:ascii="Times New Roman" w:hAnsi="Times New Roman"/>
                <w:sz w:val="24"/>
              </w:rPr>
              <w:t>Bistrețu Nou</w:t>
            </w:r>
          </w:p>
        </w:tc>
        <w:tc>
          <w:tcPr>
            <w:tcW w:w="1728" w:type="dxa"/>
          </w:tcPr>
          <w:p w14:paraId="362ECB42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6938F2" w14:paraId="6B559415" w14:textId="77777777" w:rsidTr="002832BD">
        <w:trPr>
          <w:jc w:val="center"/>
        </w:trPr>
        <w:tc>
          <w:tcPr>
            <w:tcW w:w="810" w:type="dxa"/>
          </w:tcPr>
          <w:p w14:paraId="5EEDE607" w14:textId="77777777" w:rsidR="006938F2" w:rsidRDefault="00000000"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160" w:type="dxa"/>
          </w:tcPr>
          <w:p w14:paraId="679E75E1" w14:textId="77777777" w:rsidR="006938F2" w:rsidRDefault="00000000">
            <w:r>
              <w:rPr>
                <w:rFonts w:ascii="Times New Roman" w:hAnsi="Times New Roman"/>
                <w:sz w:val="24"/>
              </w:rPr>
              <w:t>Molid</w:t>
            </w:r>
          </w:p>
        </w:tc>
        <w:tc>
          <w:tcPr>
            <w:tcW w:w="2214" w:type="dxa"/>
          </w:tcPr>
          <w:p w14:paraId="451D22B0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Picea abies</w:t>
            </w:r>
          </w:p>
        </w:tc>
        <w:tc>
          <w:tcPr>
            <w:tcW w:w="1728" w:type="dxa"/>
          </w:tcPr>
          <w:p w14:paraId="09C88DA3" w14:textId="77777777" w:rsidR="00693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728" w:type="dxa"/>
          </w:tcPr>
          <w:p w14:paraId="6DEE5591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6938F2" w14:paraId="4C56FB60" w14:textId="77777777" w:rsidTr="002832BD">
        <w:trPr>
          <w:jc w:val="center"/>
        </w:trPr>
        <w:tc>
          <w:tcPr>
            <w:tcW w:w="810" w:type="dxa"/>
          </w:tcPr>
          <w:p w14:paraId="4D1EE5EF" w14:textId="77777777" w:rsidR="006938F2" w:rsidRDefault="00000000"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160" w:type="dxa"/>
          </w:tcPr>
          <w:p w14:paraId="3567E8DA" w14:textId="77777777" w:rsidR="006938F2" w:rsidRDefault="00000000">
            <w:r>
              <w:rPr>
                <w:rFonts w:ascii="Times New Roman" w:hAnsi="Times New Roman"/>
                <w:sz w:val="24"/>
              </w:rPr>
              <w:t>Pin</w:t>
            </w:r>
          </w:p>
        </w:tc>
        <w:tc>
          <w:tcPr>
            <w:tcW w:w="2214" w:type="dxa"/>
          </w:tcPr>
          <w:p w14:paraId="6E5CC3AA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Pinus spp.</w:t>
            </w:r>
          </w:p>
        </w:tc>
        <w:tc>
          <w:tcPr>
            <w:tcW w:w="1728" w:type="dxa"/>
          </w:tcPr>
          <w:p w14:paraId="77CB541B" w14:textId="77777777" w:rsidR="006938F2" w:rsidRDefault="00000000">
            <w:r>
              <w:rPr>
                <w:rFonts w:ascii="Times New Roman" w:hAnsi="Times New Roman"/>
                <w:sz w:val="24"/>
              </w:rPr>
              <w:t>Bistrețu Nou</w:t>
            </w:r>
          </w:p>
        </w:tc>
        <w:tc>
          <w:tcPr>
            <w:tcW w:w="1728" w:type="dxa"/>
          </w:tcPr>
          <w:p w14:paraId="4E6679AF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6938F2" w14:paraId="6C9A711F" w14:textId="77777777">
        <w:trPr>
          <w:jc w:val="center"/>
        </w:trPr>
        <w:tc>
          <w:tcPr>
            <w:tcW w:w="8640" w:type="dxa"/>
            <w:gridSpan w:val="5"/>
          </w:tcPr>
          <w:p w14:paraId="3FF672AF" w14:textId="77777777" w:rsidR="006938F2" w:rsidRDefault="00000000" w:rsidP="002832BD">
            <w:pPr>
              <w:jc w:val="center"/>
            </w:pPr>
            <w:r w:rsidRPr="002832BD">
              <w:rPr>
                <w:rFonts w:ascii="Times New Roman" w:hAnsi="Times New Roman"/>
                <w:b/>
                <w:color w:val="00B050"/>
                <w:sz w:val="24"/>
              </w:rPr>
              <w:t>Total: 4</w:t>
            </w:r>
            <w:r w:rsidRPr="002832BD">
              <w:rPr>
                <w:rFonts w:ascii="Times New Roman" w:hAnsi="Times New Roman"/>
                <w:b/>
                <w:color w:val="00B050"/>
                <w:sz w:val="24"/>
              </w:rPr>
              <w:br/>
              <w:t>Procentul din total: 0,44%</w:t>
            </w:r>
          </w:p>
        </w:tc>
      </w:tr>
    </w:tbl>
    <w:p w14:paraId="7BF2B263" w14:textId="77777777" w:rsidR="006938F2" w:rsidRDefault="006938F2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10"/>
        <w:gridCol w:w="2250"/>
        <w:gridCol w:w="2124"/>
        <w:gridCol w:w="1728"/>
        <w:gridCol w:w="1728"/>
      </w:tblGrid>
      <w:tr w:rsidR="006938F2" w14:paraId="60ACDD3B" w14:textId="77777777">
        <w:trPr>
          <w:jc w:val="center"/>
        </w:trPr>
        <w:tc>
          <w:tcPr>
            <w:tcW w:w="8640" w:type="dxa"/>
            <w:gridSpan w:val="5"/>
          </w:tcPr>
          <w:p w14:paraId="28B2712F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Foioase</w:t>
            </w:r>
          </w:p>
        </w:tc>
      </w:tr>
      <w:tr w:rsidR="006938F2" w14:paraId="15779D78" w14:textId="77777777" w:rsidTr="002832BD">
        <w:trPr>
          <w:jc w:val="center"/>
        </w:trPr>
        <w:tc>
          <w:tcPr>
            <w:tcW w:w="810" w:type="dxa"/>
          </w:tcPr>
          <w:p w14:paraId="62B0135F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Nr. crt.</w:t>
            </w:r>
          </w:p>
        </w:tc>
        <w:tc>
          <w:tcPr>
            <w:tcW w:w="2250" w:type="dxa"/>
          </w:tcPr>
          <w:p w14:paraId="17E415C8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Specia</w:t>
            </w:r>
          </w:p>
        </w:tc>
        <w:tc>
          <w:tcPr>
            <w:tcW w:w="2124" w:type="dxa"/>
          </w:tcPr>
          <w:p w14:paraId="24244D35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Denumirea Științifică</w:t>
            </w:r>
          </w:p>
        </w:tc>
        <w:tc>
          <w:tcPr>
            <w:tcW w:w="1728" w:type="dxa"/>
          </w:tcPr>
          <w:p w14:paraId="1FB2C2E5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Localitatea</w:t>
            </w:r>
          </w:p>
        </w:tc>
        <w:tc>
          <w:tcPr>
            <w:tcW w:w="1728" w:type="dxa"/>
          </w:tcPr>
          <w:p w14:paraId="27EBA076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Numărul</w:t>
            </w:r>
          </w:p>
        </w:tc>
      </w:tr>
      <w:tr w:rsidR="006938F2" w14:paraId="4175FAC1" w14:textId="77777777" w:rsidTr="002832BD">
        <w:trPr>
          <w:jc w:val="center"/>
        </w:trPr>
        <w:tc>
          <w:tcPr>
            <w:tcW w:w="810" w:type="dxa"/>
          </w:tcPr>
          <w:p w14:paraId="28E0CCD4" w14:textId="77777777" w:rsidR="006938F2" w:rsidRDefault="00000000"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250" w:type="dxa"/>
          </w:tcPr>
          <w:p w14:paraId="531E9863" w14:textId="77777777" w:rsidR="006938F2" w:rsidRDefault="00000000">
            <w:r>
              <w:rPr>
                <w:rFonts w:ascii="Times New Roman" w:hAnsi="Times New Roman"/>
                <w:sz w:val="24"/>
              </w:rPr>
              <w:t>Arbore de mătase</w:t>
            </w:r>
          </w:p>
        </w:tc>
        <w:tc>
          <w:tcPr>
            <w:tcW w:w="2124" w:type="dxa"/>
          </w:tcPr>
          <w:p w14:paraId="57C8F0B8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Albizia julibrissin</w:t>
            </w:r>
          </w:p>
        </w:tc>
        <w:tc>
          <w:tcPr>
            <w:tcW w:w="1728" w:type="dxa"/>
          </w:tcPr>
          <w:p w14:paraId="52C7AC1E" w14:textId="77777777" w:rsidR="006938F2" w:rsidRDefault="00000000">
            <w:r>
              <w:rPr>
                <w:rFonts w:ascii="Times New Roman" w:hAnsi="Times New Roman"/>
                <w:sz w:val="24"/>
              </w:rPr>
              <w:t>Bistreț</w:t>
            </w:r>
          </w:p>
        </w:tc>
        <w:tc>
          <w:tcPr>
            <w:tcW w:w="1728" w:type="dxa"/>
          </w:tcPr>
          <w:p w14:paraId="5122DC9B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</w:tr>
      <w:tr w:rsidR="006938F2" w14:paraId="2E5FE0D6" w14:textId="77777777" w:rsidTr="002832BD">
        <w:trPr>
          <w:jc w:val="center"/>
        </w:trPr>
        <w:tc>
          <w:tcPr>
            <w:tcW w:w="810" w:type="dxa"/>
          </w:tcPr>
          <w:p w14:paraId="66218CC9" w14:textId="77777777" w:rsidR="006938F2" w:rsidRDefault="00000000"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250" w:type="dxa"/>
          </w:tcPr>
          <w:p w14:paraId="3022F095" w14:textId="77777777" w:rsidR="006938F2" w:rsidRDefault="00000000">
            <w:r>
              <w:rPr>
                <w:rFonts w:ascii="Times New Roman" w:hAnsi="Times New Roman"/>
                <w:sz w:val="24"/>
              </w:rPr>
              <w:t>Arțar</w:t>
            </w:r>
          </w:p>
        </w:tc>
        <w:tc>
          <w:tcPr>
            <w:tcW w:w="2124" w:type="dxa"/>
          </w:tcPr>
          <w:p w14:paraId="47745DBE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Acer platanoides</w:t>
            </w:r>
          </w:p>
        </w:tc>
        <w:tc>
          <w:tcPr>
            <w:tcW w:w="1728" w:type="dxa"/>
          </w:tcPr>
          <w:p w14:paraId="563D2527" w14:textId="77777777" w:rsidR="006938F2" w:rsidRDefault="00000000">
            <w:r>
              <w:rPr>
                <w:rFonts w:ascii="Times New Roman" w:hAnsi="Times New Roman"/>
                <w:sz w:val="24"/>
              </w:rPr>
              <w:t>Bistrețu Nou</w:t>
            </w:r>
          </w:p>
        </w:tc>
        <w:tc>
          <w:tcPr>
            <w:tcW w:w="1728" w:type="dxa"/>
          </w:tcPr>
          <w:p w14:paraId="02C72EED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6938F2" w14:paraId="5AF8C184" w14:textId="77777777" w:rsidTr="002832BD">
        <w:trPr>
          <w:jc w:val="center"/>
        </w:trPr>
        <w:tc>
          <w:tcPr>
            <w:tcW w:w="810" w:type="dxa"/>
          </w:tcPr>
          <w:p w14:paraId="2F414810" w14:textId="77777777" w:rsidR="006938F2" w:rsidRDefault="00000000"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250" w:type="dxa"/>
          </w:tcPr>
          <w:p w14:paraId="767661E1" w14:textId="77777777" w:rsidR="006938F2" w:rsidRDefault="00000000">
            <w:r>
              <w:rPr>
                <w:rFonts w:ascii="Times New Roman" w:hAnsi="Times New Roman"/>
                <w:sz w:val="24"/>
              </w:rPr>
              <w:t>Castan porcesc</w:t>
            </w:r>
          </w:p>
        </w:tc>
        <w:tc>
          <w:tcPr>
            <w:tcW w:w="2124" w:type="dxa"/>
          </w:tcPr>
          <w:p w14:paraId="3695ED4C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Aesculus hippocastanum</w:t>
            </w:r>
          </w:p>
        </w:tc>
        <w:tc>
          <w:tcPr>
            <w:tcW w:w="1728" w:type="dxa"/>
          </w:tcPr>
          <w:p w14:paraId="30BD607D" w14:textId="77777777" w:rsidR="006938F2" w:rsidRDefault="00000000">
            <w:r>
              <w:rPr>
                <w:rFonts w:ascii="Times New Roman" w:hAnsi="Times New Roman"/>
                <w:sz w:val="24"/>
              </w:rPr>
              <w:t>Bistreț</w:t>
            </w:r>
          </w:p>
        </w:tc>
        <w:tc>
          <w:tcPr>
            <w:tcW w:w="1728" w:type="dxa"/>
          </w:tcPr>
          <w:p w14:paraId="6C2B7A1E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6938F2" w14:paraId="5A10B690" w14:textId="77777777" w:rsidTr="002832BD">
        <w:trPr>
          <w:jc w:val="center"/>
        </w:trPr>
        <w:tc>
          <w:tcPr>
            <w:tcW w:w="810" w:type="dxa"/>
          </w:tcPr>
          <w:p w14:paraId="1424BF18" w14:textId="77777777" w:rsidR="006938F2" w:rsidRDefault="00000000"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250" w:type="dxa"/>
          </w:tcPr>
          <w:p w14:paraId="60C3C2E6" w14:textId="77777777" w:rsidR="006938F2" w:rsidRDefault="00000000">
            <w:r>
              <w:rPr>
                <w:rFonts w:ascii="Times New Roman" w:hAnsi="Times New Roman"/>
                <w:sz w:val="24"/>
              </w:rPr>
              <w:t>Castan porcesc</w:t>
            </w:r>
          </w:p>
        </w:tc>
        <w:tc>
          <w:tcPr>
            <w:tcW w:w="2124" w:type="dxa"/>
          </w:tcPr>
          <w:p w14:paraId="5118E0D3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Aesculus hippocastanum</w:t>
            </w:r>
          </w:p>
        </w:tc>
        <w:tc>
          <w:tcPr>
            <w:tcW w:w="1728" w:type="dxa"/>
          </w:tcPr>
          <w:p w14:paraId="4275CE60" w14:textId="77777777" w:rsidR="006938F2" w:rsidRDefault="00000000">
            <w:r>
              <w:rPr>
                <w:rFonts w:ascii="Times New Roman" w:hAnsi="Times New Roman"/>
                <w:sz w:val="24"/>
              </w:rPr>
              <w:t>Bistrețu Nou</w:t>
            </w:r>
          </w:p>
        </w:tc>
        <w:tc>
          <w:tcPr>
            <w:tcW w:w="1728" w:type="dxa"/>
          </w:tcPr>
          <w:p w14:paraId="3C7B1CE8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6938F2" w14:paraId="43E976DA" w14:textId="77777777" w:rsidTr="002832BD">
        <w:trPr>
          <w:jc w:val="center"/>
        </w:trPr>
        <w:tc>
          <w:tcPr>
            <w:tcW w:w="810" w:type="dxa"/>
          </w:tcPr>
          <w:p w14:paraId="4E389AB0" w14:textId="77777777" w:rsidR="006938F2" w:rsidRDefault="00000000"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2250" w:type="dxa"/>
          </w:tcPr>
          <w:p w14:paraId="6C932CC0" w14:textId="77777777" w:rsidR="006938F2" w:rsidRDefault="00000000">
            <w:r>
              <w:rPr>
                <w:rFonts w:ascii="Times New Roman" w:hAnsi="Times New Roman"/>
                <w:sz w:val="24"/>
              </w:rPr>
              <w:t>Castan porcesc</w:t>
            </w:r>
          </w:p>
        </w:tc>
        <w:tc>
          <w:tcPr>
            <w:tcW w:w="2124" w:type="dxa"/>
          </w:tcPr>
          <w:p w14:paraId="6528A148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Aesculus hippocastanum</w:t>
            </w:r>
          </w:p>
        </w:tc>
        <w:tc>
          <w:tcPr>
            <w:tcW w:w="1728" w:type="dxa"/>
          </w:tcPr>
          <w:p w14:paraId="62C037C6" w14:textId="77777777" w:rsidR="00693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728" w:type="dxa"/>
          </w:tcPr>
          <w:p w14:paraId="032880FF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6938F2" w14:paraId="546FDFEA" w14:textId="77777777" w:rsidTr="002832BD">
        <w:trPr>
          <w:jc w:val="center"/>
        </w:trPr>
        <w:tc>
          <w:tcPr>
            <w:tcW w:w="810" w:type="dxa"/>
          </w:tcPr>
          <w:p w14:paraId="6E815639" w14:textId="77777777" w:rsidR="006938F2" w:rsidRDefault="00000000"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2250" w:type="dxa"/>
          </w:tcPr>
          <w:p w14:paraId="72D5AF0E" w14:textId="77777777" w:rsidR="006938F2" w:rsidRDefault="00000000">
            <w:r>
              <w:rPr>
                <w:rFonts w:ascii="Times New Roman" w:hAnsi="Times New Roman"/>
                <w:sz w:val="24"/>
              </w:rPr>
              <w:t>Frasin</w:t>
            </w:r>
          </w:p>
        </w:tc>
        <w:tc>
          <w:tcPr>
            <w:tcW w:w="2124" w:type="dxa"/>
          </w:tcPr>
          <w:p w14:paraId="0AA9B116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Frasinus excelsior</w:t>
            </w:r>
          </w:p>
        </w:tc>
        <w:tc>
          <w:tcPr>
            <w:tcW w:w="1728" w:type="dxa"/>
          </w:tcPr>
          <w:p w14:paraId="2AFB5C5B" w14:textId="77777777" w:rsidR="006938F2" w:rsidRDefault="00000000">
            <w:r>
              <w:rPr>
                <w:rFonts w:ascii="Times New Roman" w:hAnsi="Times New Roman"/>
                <w:sz w:val="24"/>
              </w:rPr>
              <w:t>Bistreț</w:t>
            </w:r>
          </w:p>
        </w:tc>
        <w:tc>
          <w:tcPr>
            <w:tcW w:w="1728" w:type="dxa"/>
          </w:tcPr>
          <w:p w14:paraId="0812CDDA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6938F2" w14:paraId="49416908" w14:textId="77777777" w:rsidTr="002832BD">
        <w:trPr>
          <w:jc w:val="center"/>
        </w:trPr>
        <w:tc>
          <w:tcPr>
            <w:tcW w:w="810" w:type="dxa"/>
          </w:tcPr>
          <w:p w14:paraId="62EDE4EE" w14:textId="77777777" w:rsidR="006938F2" w:rsidRDefault="00000000"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2250" w:type="dxa"/>
          </w:tcPr>
          <w:p w14:paraId="5B745EE4" w14:textId="77777777" w:rsidR="006938F2" w:rsidRDefault="00000000">
            <w:r>
              <w:rPr>
                <w:rFonts w:ascii="Times New Roman" w:hAnsi="Times New Roman"/>
                <w:sz w:val="24"/>
              </w:rPr>
              <w:t>Frasin</w:t>
            </w:r>
          </w:p>
        </w:tc>
        <w:tc>
          <w:tcPr>
            <w:tcW w:w="2124" w:type="dxa"/>
          </w:tcPr>
          <w:p w14:paraId="1A694844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Frasinus excelsior</w:t>
            </w:r>
          </w:p>
        </w:tc>
        <w:tc>
          <w:tcPr>
            <w:tcW w:w="1728" w:type="dxa"/>
          </w:tcPr>
          <w:p w14:paraId="540620B5" w14:textId="77777777" w:rsidR="006938F2" w:rsidRDefault="00000000">
            <w:r>
              <w:rPr>
                <w:rFonts w:ascii="Times New Roman" w:hAnsi="Times New Roman"/>
                <w:sz w:val="24"/>
              </w:rPr>
              <w:t>Bistrețu Nou</w:t>
            </w:r>
          </w:p>
        </w:tc>
        <w:tc>
          <w:tcPr>
            <w:tcW w:w="1728" w:type="dxa"/>
          </w:tcPr>
          <w:p w14:paraId="0A21AEF3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</w:tr>
      <w:tr w:rsidR="006938F2" w14:paraId="44D7822A" w14:textId="77777777" w:rsidTr="002832BD">
        <w:trPr>
          <w:jc w:val="center"/>
        </w:trPr>
        <w:tc>
          <w:tcPr>
            <w:tcW w:w="810" w:type="dxa"/>
          </w:tcPr>
          <w:p w14:paraId="6D67400E" w14:textId="77777777" w:rsidR="006938F2" w:rsidRDefault="00000000"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2250" w:type="dxa"/>
          </w:tcPr>
          <w:p w14:paraId="2D11455C" w14:textId="77777777" w:rsidR="006938F2" w:rsidRDefault="00000000">
            <w:r>
              <w:rPr>
                <w:rFonts w:ascii="Times New Roman" w:hAnsi="Times New Roman"/>
                <w:sz w:val="24"/>
              </w:rPr>
              <w:t>Frasin</w:t>
            </w:r>
          </w:p>
        </w:tc>
        <w:tc>
          <w:tcPr>
            <w:tcW w:w="2124" w:type="dxa"/>
          </w:tcPr>
          <w:p w14:paraId="0A9EA009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Frasinus excelsior</w:t>
            </w:r>
          </w:p>
        </w:tc>
        <w:tc>
          <w:tcPr>
            <w:tcW w:w="1728" w:type="dxa"/>
          </w:tcPr>
          <w:p w14:paraId="026E22EF" w14:textId="77777777" w:rsidR="00693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728" w:type="dxa"/>
          </w:tcPr>
          <w:p w14:paraId="563EDE00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6938F2" w14:paraId="52228916" w14:textId="77777777" w:rsidTr="002832BD">
        <w:trPr>
          <w:jc w:val="center"/>
        </w:trPr>
        <w:tc>
          <w:tcPr>
            <w:tcW w:w="810" w:type="dxa"/>
          </w:tcPr>
          <w:p w14:paraId="1AA95FC6" w14:textId="77777777" w:rsidR="006938F2" w:rsidRDefault="00000000"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w="2250" w:type="dxa"/>
          </w:tcPr>
          <w:p w14:paraId="6ECBF296" w14:textId="77777777" w:rsidR="006938F2" w:rsidRDefault="00000000">
            <w:r>
              <w:rPr>
                <w:rFonts w:ascii="Times New Roman" w:hAnsi="Times New Roman"/>
                <w:sz w:val="24"/>
              </w:rPr>
              <w:t>Nuc</w:t>
            </w:r>
          </w:p>
        </w:tc>
        <w:tc>
          <w:tcPr>
            <w:tcW w:w="2124" w:type="dxa"/>
          </w:tcPr>
          <w:p w14:paraId="21266585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Juglans regia</w:t>
            </w:r>
          </w:p>
        </w:tc>
        <w:tc>
          <w:tcPr>
            <w:tcW w:w="1728" w:type="dxa"/>
          </w:tcPr>
          <w:p w14:paraId="59117110" w14:textId="77777777" w:rsidR="006938F2" w:rsidRDefault="00000000">
            <w:r>
              <w:rPr>
                <w:rFonts w:ascii="Times New Roman" w:hAnsi="Times New Roman"/>
                <w:sz w:val="24"/>
              </w:rPr>
              <w:t>Bistreț</w:t>
            </w:r>
          </w:p>
        </w:tc>
        <w:tc>
          <w:tcPr>
            <w:tcW w:w="1728" w:type="dxa"/>
          </w:tcPr>
          <w:p w14:paraId="0D2B532C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</w:tr>
      <w:tr w:rsidR="006938F2" w14:paraId="5FF8C46A" w14:textId="77777777" w:rsidTr="002832BD">
        <w:trPr>
          <w:jc w:val="center"/>
        </w:trPr>
        <w:tc>
          <w:tcPr>
            <w:tcW w:w="810" w:type="dxa"/>
          </w:tcPr>
          <w:p w14:paraId="11F2037C" w14:textId="77777777" w:rsidR="006938F2" w:rsidRDefault="00000000"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w="2250" w:type="dxa"/>
          </w:tcPr>
          <w:p w14:paraId="0C7C7482" w14:textId="77777777" w:rsidR="006938F2" w:rsidRDefault="00000000">
            <w:r>
              <w:rPr>
                <w:rFonts w:ascii="Times New Roman" w:hAnsi="Times New Roman"/>
                <w:sz w:val="24"/>
              </w:rPr>
              <w:t>Nuc</w:t>
            </w:r>
          </w:p>
        </w:tc>
        <w:tc>
          <w:tcPr>
            <w:tcW w:w="2124" w:type="dxa"/>
          </w:tcPr>
          <w:p w14:paraId="1D8E4525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Juglans regia</w:t>
            </w:r>
          </w:p>
        </w:tc>
        <w:tc>
          <w:tcPr>
            <w:tcW w:w="1728" w:type="dxa"/>
          </w:tcPr>
          <w:p w14:paraId="75FF4C78" w14:textId="77777777" w:rsidR="006938F2" w:rsidRDefault="00000000">
            <w:r>
              <w:rPr>
                <w:rFonts w:ascii="Times New Roman" w:hAnsi="Times New Roman"/>
                <w:sz w:val="24"/>
              </w:rPr>
              <w:t>Bistrețu Nou</w:t>
            </w:r>
          </w:p>
        </w:tc>
        <w:tc>
          <w:tcPr>
            <w:tcW w:w="1728" w:type="dxa"/>
          </w:tcPr>
          <w:p w14:paraId="5E2581FE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6938F2" w14:paraId="6C0C0484" w14:textId="77777777" w:rsidTr="002832BD">
        <w:trPr>
          <w:jc w:val="center"/>
        </w:trPr>
        <w:tc>
          <w:tcPr>
            <w:tcW w:w="810" w:type="dxa"/>
          </w:tcPr>
          <w:p w14:paraId="6593F9DC" w14:textId="77777777" w:rsidR="006938F2" w:rsidRDefault="00000000">
            <w:r>
              <w:rPr>
                <w:rFonts w:ascii="Times New Roman" w:hAnsi="Times New Roman"/>
                <w:sz w:val="24"/>
              </w:rPr>
              <w:t>11.</w:t>
            </w:r>
          </w:p>
        </w:tc>
        <w:tc>
          <w:tcPr>
            <w:tcW w:w="2250" w:type="dxa"/>
          </w:tcPr>
          <w:p w14:paraId="78E56794" w14:textId="77777777" w:rsidR="006938F2" w:rsidRDefault="00000000">
            <w:r>
              <w:rPr>
                <w:rFonts w:ascii="Times New Roman" w:hAnsi="Times New Roman"/>
                <w:sz w:val="24"/>
              </w:rPr>
              <w:t>Nuc</w:t>
            </w:r>
          </w:p>
        </w:tc>
        <w:tc>
          <w:tcPr>
            <w:tcW w:w="2124" w:type="dxa"/>
          </w:tcPr>
          <w:p w14:paraId="13C37FDF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Juglans regia</w:t>
            </w:r>
          </w:p>
        </w:tc>
        <w:tc>
          <w:tcPr>
            <w:tcW w:w="1728" w:type="dxa"/>
          </w:tcPr>
          <w:p w14:paraId="4E0D3F17" w14:textId="77777777" w:rsidR="00693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728" w:type="dxa"/>
          </w:tcPr>
          <w:p w14:paraId="6D3A2E38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6938F2" w14:paraId="603F58BC" w14:textId="77777777" w:rsidTr="002832BD">
        <w:trPr>
          <w:jc w:val="center"/>
        </w:trPr>
        <w:tc>
          <w:tcPr>
            <w:tcW w:w="810" w:type="dxa"/>
          </w:tcPr>
          <w:p w14:paraId="241624A1" w14:textId="77777777" w:rsidR="006938F2" w:rsidRDefault="00000000">
            <w:r>
              <w:rPr>
                <w:rFonts w:ascii="Times New Roman" w:hAnsi="Times New Roman"/>
                <w:sz w:val="24"/>
              </w:rPr>
              <w:t>12.</w:t>
            </w:r>
          </w:p>
        </w:tc>
        <w:tc>
          <w:tcPr>
            <w:tcW w:w="2250" w:type="dxa"/>
          </w:tcPr>
          <w:p w14:paraId="008804E4" w14:textId="77777777" w:rsidR="006938F2" w:rsidRDefault="00000000">
            <w:r>
              <w:rPr>
                <w:rFonts w:ascii="Times New Roman" w:hAnsi="Times New Roman"/>
                <w:sz w:val="24"/>
              </w:rPr>
              <w:t>Paltin</w:t>
            </w:r>
          </w:p>
        </w:tc>
        <w:tc>
          <w:tcPr>
            <w:tcW w:w="2124" w:type="dxa"/>
          </w:tcPr>
          <w:p w14:paraId="7D304E7B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Acer spp.</w:t>
            </w:r>
          </w:p>
        </w:tc>
        <w:tc>
          <w:tcPr>
            <w:tcW w:w="1728" w:type="dxa"/>
          </w:tcPr>
          <w:p w14:paraId="413FB29B" w14:textId="77777777" w:rsidR="006938F2" w:rsidRDefault="00000000">
            <w:r>
              <w:rPr>
                <w:rFonts w:ascii="Times New Roman" w:hAnsi="Times New Roman"/>
                <w:sz w:val="24"/>
              </w:rPr>
              <w:t>Bistreț</w:t>
            </w:r>
          </w:p>
        </w:tc>
        <w:tc>
          <w:tcPr>
            <w:tcW w:w="1728" w:type="dxa"/>
          </w:tcPr>
          <w:p w14:paraId="43B3B54E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6938F2" w14:paraId="75BB6C00" w14:textId="77777777" w:rsidTr="002832BD">
        <w:trPr>
          <w:jc w:val="center"/>
        </w:trPr>
        <w:tc>
          <w:tcPr>
            <w:tcW w:w="810" w:type="dxa"/>
          </w:tcPr>
          <w:p w14:paraId="793C179C" w14:textId="77777777" w:rsidR="006938F2" w:rsidRDefault="00000000">
            <w:r>
              <w:rPr>
                <w:rFonts w:ascii="Times New Roman" w:hAnsi="Times New Roman"/>
                <w:sz w:val="24"/>
              </w:rPr>
              <w:t>13.</w:t>
            </w:r>
          </w:p>
        </w:tc>
        <w:tc>
          <w:tcPr>
            <w:tcW w:w="2250" w:type="dxa"/>
          </w:tcPr>
          <w:p w14:paraId="1162AA6B" w14:textId="77777777" w:rsidR="006938F2" w:rsidRDefault="00000000">
            <w:r>
              <w:rPr>
                <w:rFonts w:ascii="Times New Roman" w:hAnsi="Times New Roman"/>
                <w:sz w:val="24"/>
              </w:rPr>
              <w:t>Paltin</w:t>
            </w:r>
          </w:p>
        </w:tc>
        <w:tc>
          <w:tcPr>
            <w:tcW w:w="2124" w:type="dxa"/>
          </w:tcPr>
          <w:p w14:paraId="11309055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Acer spp.</w:t>
            </w:r>
          </w:p>
        </w:tc>
        <w:tc>
          <w:tcPr>
            <w:tcW w:w="1728" w:type="dxa"/>
          </w:tcPr>
          <w:p w14:paraId="0F1DCEF8" w14:textId="77777777" w:rsidR="00693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728" w:type="dxa"/>
          </w:tcPr>
          <w:p w14:paraId="0599BB84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6938F2" w14:paraId="0414679B" w14:textId="77777777" w:rsidTr="002832BD">
        <w:trPr>
          <w:jc w:val="center"/>
        </w:trPr>
        <w:tc>
          <w:tcPr>
            <w:tcW w:w="810" w:type="dxa"/>
          </w:tcPr>
          <w:p w14:paraId="322B2CEB" w14:textId="77777777" w:rsidR="006938F2" w:rsidRDefault="00000000">
            <w:r>
              <w:rPr>
                <w:rFonts w:ascii="Times New Roman" w:hAnsi="Times New Roman"/>
                <w:sz w:val="24"/>
              </w:rPr>
              <w:t>14.</w:t>
            </w:r>
          </w:p>
        </w:tc>
        <w:tc>
          <w:tcPr>
            <w:tcW w:w="2250" w:type="dxa"/>
          </w:tcPr>
          <w:p w14:paraId="3D670305" w14:textId="77777777" w:rsidR="006938F2" w:rsidRDefault="00000000">
            <w:r>
              <w:rPr>
                <w:rFonts w:ascii="Times New Roman" w:hAnsi="Times New Roman"/>
                <w:sz w:val="24"/>
              </w:rPr>
              <w:t>Plop</w:t>
            </w:r>
          </w:p>
        </w:tc>
        <w:tc>
          <w:tcPr>
            <w:tcW w:w="2124" w:type="dxa"/>
          </w:tcPr>
          <w:p w14:paraId="33EBB3E1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Populus spp.</w:t>
            </w:r>
          </w:p>
        </w:tc>
        <w:tc>
          <w:tcPr>
            <w:tcW w:w="1728" w:type="dxa"/>
          </w:tcPr>
          <w:p w14:paraId="74608924" w14:textId="77777777" w:rsidR="006938F2" w:rsidRDefault="00000000">
            <w:r>
              <w:rPr>
                <w:rFonts w:ascii="Times New Roman" w:hAnsi="Times New Roman"/>
                <w:sz w:val="24"/>
              </w:rPr>
              <w:t>Bistreț</w:t>
            </w:r>
          </w:p>
        </w:tc>
        <w:tc>
          <w:tcPr>
            <w:tcW w:w="1728" w:type="dxa"/>
          </w:tcPr>
          <w:p w14:paraId="367A1214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</w:tr>
      <w:tr w:rsidR="006938F2" w14:paraId="7C3AAF25" w14:textId="77777777" w:rsidTr="002832BD">
        <w:trPr>
          <w:jc w:val="center"/>
        </w:trPr>
        <w:tc>
          <w:tcPr>
            <w:tcW w:w="810" w:type="dxa"/>
          </w:tcPr>
          <w:p w14:paraId="1DD74CB9" w14:textId="77777777" w:rsidR="006938F2" w:rsidRDefault="00000000">
            <w:r>
              <w:rPr>
                <w:rFonts w:ascii="Times New Roman" w:hAnsi="Times New Roman"/>
                <w:sz w:val="24"/>
              </w:rPr>
              <w:t>15.</w:t>
            </w:r>
          </w:p>
        </w:tc>
        <w:tc>
          <w:tcPr>
            <w:tcW w:w="2250" w:type="dxa"/>
          </w:tcPr>
          <w:p w14:paraId="67A71D83" w14:textId="77777777" w:rsidR="006938F2" w:rsidRDefault="00000000">
            <w:r>
              <w:rPr>
                <w:rFonts w:ascii="Times New Roman" w:hAnsi="Times New Roman"/>
                <w:sz w:val="24"/>
              </w:rPr>
              <w:t>Plop</w:t>
            </w:r>
          </w:p>
        </w:tc>
        <w:tc>
          <w:tcPr>
            <w:tcW w:w="2124" w:type="dxa"/>
          </w:tcPr>
          <w:p w14:paraId="11240F4C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Populus spp.</w:t>
            </w:r>
          </w:p>
        </w:tc>
        <w:tc>
          <w:tcPr>
            <w:tcW w:w="1728" w:type="dxa"/>
          </w:tcPr>
          <w:p w14:paraId="2F6B8EE2" w14:textId="77777777" w:rsidR="006938F2" w:rsidRDefault="00000000">
            <w:r>
              <w:rPr>
                <w:rFonts w:ascii="Times New Roman" w:hAnsi="Times New Roman"/>
                <w:sz w:val="24"/>
              </w:rPr>
              <w:t>Bistrețu Nou</w:t>
            </w:r>
          </w:p>
        </w:tc>
        <w:tc>
          <w:tcPr>
            <w:tcW w:w="1728" w:type="dxa"/>
          </w:tcPr>
          <w:p w14:paraId="4C553763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6938F2" w14:paraId="435AEF86" w14:textId="77777777" w:rsidTr="002832BD">
        <w:trPr>
          <w:jc w:val="center"/>
        </w:trPr>
        <w:tc>
          <w:tcPr>
            <w:tcW w:w="810" w:type="dxa"/>
          </w:tcPr>
          <w:p w14:paraId="725E2B01" w14:textId="77777777" w:rsidR="006938F2" w:rsidRDefault="00000000">
            <w:r>
              <w:rPr>
                <w:rFonts w:ascii="Times New Roman" w:hAnsi="Times New Roman"/>
                <w:sz w:val="24"/>
              </w:rPr>
              <w:t>16.</w:t>
            </w:r>
          </w:p>
        </w:tc>
        <w:tc>
          <w:tcPr>
            <w:tcW w:w="2250" w:type="dxa"/>
          </w:tcPr>
          <w:p w14:paraId="21A4BC47" w14:textId="77777777" w:rsidR="006938F2" w:rsidRDefault="00000000">
            <w:r>
              <w:rPr>
                <w:rFonts w:ascii="Times New Roman" w:hAnsi="Times New Roman"/>
                <w:sz w:val="24"/>
              </w:rPr>
              <w:t>Plop</w:t>
            </w:r>
          </w:p>
        </w:tc>
        <w:tc>
          <w:tcPr>
            <w:tcW w:w="2124" w:type="dxa"/>
          </w:tcPr>
          <w:p w14:paraId="47D7AD75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Populus spp.</w:t>
            </w:r>
          </w:p>
        </w:tc>
        <w:tc>
          <w:tcPr>
            <w:tcW w:w="1728" w:type="dxa"/>
          </w:tcPr>
          <w:p w14:paraId="38264E27" w14:textId="77777777" w:rsidR="006938F2" w:rsidRDefault="00000000">
            <w:r>
              <w:rPr>
                <w:rFonts w:ascii="Times New Roman" w:hAnsi="Times New Roman"/>
                <w:sz w:val="24"/>
              </w:rPr>
              <w:t>Brândușa</w:t>
            </w:r>
          </w:p>
        </w:tc>
        <w:tc>
          <w:tcPr>
            <w:tcW w:w="1728" w:type="dxa"/>
          </w:tcPr>
          <w:p w14:paraId="3090F02E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</w:tr>
      <w:tr w:rsidR="006938F2" w14:paraId="2CD5A606" w14:textId="77777777" w:rsidTr="002832BD">
        <w:trPr>
          <w:jc w:val="center"/>
        </w:trPr>
        <w:tc>
          <w:tcPr>
            <w:tcW w:w="810" w:type="dxa"/>
          </w:tcPr>
          <w:p w14:paraId="12A3C737" w14:textId="77777777" w:rsidR="006938F2" w:rsidRDefault="00000000">
            <w:r>
              <w:rPr>
                <w:rFonts w:ascii="Times New Roman" w:hAnsi="Times New Roman"/>
                <w:sz w:val="24"/>
              </w:rPr>
              <w:lastRenderedPageBreak/>
              <w:t>17.</w:t>
            </w:r>
          </w:p>
        </w:tc>
        <w:tc>
          <w:tcPr>
            <w:tcW w:w="2250" w:type="dxa"/>
          </w:tcPr>
          <w:p w14:paraId="301E5329" w14:textId="77777777" w:rsidR="006938F2" w:rsidRDefault="00000000">
            <w:r>
              <w:rPr>
                <w:rFonts w:ascii="Times New Roman" w:hAnsi="Times New Roman"/>
                <w:sz w:val="24"/>
              </w:rPr>
              <w:t>Salcâm</w:t>
            </w:r>
          </w:p>
        </w:tc>
        <w:tc>
          <w:tcPr>
            <w:tcW w:w="2124" w:type="dxa"/>
          </w:tcPr>
          <w:p w14:paraId="16691EFE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Robinia pseudoacacia</w:t>
            </w:r>
          </w:p>
        </w:tc>
        <w:tc>
          <w:tcPr>
            <w:tcW w:w="1728" w:type="dxa"/>
          </w:tcPr>
          <w:p w14:paraId="59D6BA9B" w14:textId="77777777" w:rsidR="006938F2" w:rsidRDefault="00000000">
            <w:r>
              <w:rPr>
                <w:rFonts w:ascii="Times New Roman" w:hAnsi="Times New Roman"/>
                <w:sz w:val="24"/>
              </w:rPr>
              <w:t>Bistreț</w:t>
            </w:r>
          </w:p>
        </w:tc>
        <w:tc>
          <w:tcPr>
            <w:tcW w:w="1728" w:type="dxa"/>
          </w:tcPr>
          <w:p w14:paraId="1DC1BF53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6938F2" w14:paraId="3AB13E6E" w14:textId="77777777" w:rsidTr="002832BD">
        <w:trPr>
          <w:jc w:val="center"/>
        </w:trPr>
        <w:tc>
          <w:tcPr>
            <w:tcW w:w="810" w:type="dxa"/>
          </w:tcPr>
          <w:p w14:paraId="1B4F09FA" w14:textId="77777777" w:rsidR="006938F2" w:rsidRDefault="00000000">
            <w:r>
              <w:rPr>
                <w:rFonts w:ascii="Times New Roman" w:hAnsi="Times New Roman"/>
                <w:sz w:val="24"/>
              </w:rPr>
              <w:t>18.</w:t>
            </w:r>
          </w:p>
        </w:tc>
        <w:tc>
          <w:tcPr>
            <w:tcW w:w="2250" w:type="dxa"/>
          </w:tcPr>
          <w:p w14:paraId="423E6E79" w14:textId="77777777" w:rsidR="006938F2" w:rsidRDefault="00000000">
            <w:r>
              <w:rPr>
                <w:rFonts w:ascii="Times New Roman" w:hAnsi="Times New Roman"/>
                <w:sz w:val="24"/>
              </w:rPr>
              <w:t>Salcâm</w:t>
            </w:r>
          </w:p>
        </w:tc>
        <w:tc>
          <w:tcPr>
            <w:tcW w:w="2124" w:type="dxa"/>
          </w:tcPr>
          <w:p w14:paraId="7020E9B4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Robinia pseudoacacia</w:t>
            </w:r>
          </w:p>
        </w:tc>
        <w:tc>
          <w:tcPr>
            <w:tcW w:w="1728" w:type="dxa"/>
          </w:tcPr>
          <w:p w14:paraId="39B27EC0" w14:textId="77777777" w:rsidR="006938F2" w:rsidRDefault="00000000">
            <w:r>
              <w:rPr>
                <w:rFonts w:ascii="Times New Roman" w:hAnsi="Times New Roman"/>
                <w:sz w:val="24"/>
              </w:rPr>
              <w:t>Bistrețu Nou</w:t>
            </w:r>
          </w:p>
        </w:tc>
        <w:tc>
          <w:tcPr>
            <w:tcW w:w="1728" w:type="dxa"/>
          </w:tcPr>
          <w:p w14:paraId="0FB55602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6938F2" w14:paraId="0A3505AE" w14:textId="77777777" w:rsidTr="002832BD">
        <w:trPr>
          <w:jc w:val="center"/>
        </w:trPr>
        <w:tc>
          <w:tcPr>
            <w:tcW w:w="810" w:type="dxa"/>
          </w:tcPr>
          <w:p w14:paraId="3CB4C22D" w14:textId="77777777" w:rsidR="006938F2" w:rsidRDefault="00000000">
            <w:r>
              <w:rPr>
                <w:rFonts w:ascii="Times New Roman" w:hAnsi="Times New Roman"/>
                <w:sz w:val="24"/>
              </w:rPr>
              <w:t>19.</w:t>
            </w:r>
          </w:p>
        </w:tc>
        <w:tc>
          <w:tcPr>
            <w:tcW w:w="2250" w:type="dxa"/>
          </w:tcPr>
          <w:p w14:paraId="7D8A055F" w14:textId="77777777" w:rsidR="006938F2" w:rsidRDefault="00000000">
            <w:r>
              <w:rPr>
                <w:rFonts w:ascii="Times New Roman" w:hAnsi="Times New Roman"/>
                <w:sz w:val="24"/>
              </w:rPr>
              <w:t>Salcâm</w:t>
            </w:r>
          </w:p>
        </w:tc>
        <w:tc>
          <w:tcPr>
            <w:tcW w:w="2124" w:type="dxa"/>
          </w:tcPr>
          <w:p w14:paraId="32FD033A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Robinia pseudoacacia</w:t>
            </w:r>
          </w:p>
        </w:tc>
        <w:tc>
          <w:tcPr>
            <w:tcW w:w="1728" w:type="dxa"/>
          </w:tcPr>
          <w:p w14:paraId="2F718956" w14:textId="77777777" w:rsidR="00693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728" w:type="dxa"/>
          </w:tcPr>
          <w:p w14:paraId="31AE63BD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6938F2" w14:paraId="6F18C245" w14:textId="77777777" w:rsidTr="002832BD">
        <w:trPr>
          <w:jc w:val="center"/>
        </w:trPr>
        <w:tc>
          <w:tcPr>
            <w:tcW w:w="810" w:type="dxa"/>
          </w:tcPr>
          <w:p w14:paraId="2F27AAA5" w14:textId="77777777" w:rsidR="006938F2" w:rsidRDefault="00000000">
            <w:r>
              <w:rPr>
                <w:rFonts w:ascii="Times New Roman" w:hAnsi="Times New Roman"/>
                <w:sz w:val="24"/>
              </w:rPr>
              <w:t>20.</w:t>
            </w:r>
          </w:p>
        </w:tc>
        <w:tc>
          <w:tcPr>
            <w:tcW w:w="2250" w:type="dxa"/>
          </w:tcPr>
          <w:p w14:paraId="1FCA4BE4" w14:textId="77777777" w:rsidR="006938F2" w:rsidRDefault="00000000">
            <w:r>
              <w:rPr>
                <w:rFonts w:ascii="Times New Roman" w:hAnsi="Times New Roman"/>
                <w:sz w:val="24"/>
              </w:rPr>
              <w:t>Salcâm japonez</w:t>
            </w:r>
          </w:p>
        </w:tc>
        <w:tc>
          <w:tcPr>
            <w:tcW w:w="2124" w:type="dxa"/>
          </w:tcPr>
          <w:p w14:paraId="2ECE3C67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Sophora japonica</w:t>
            </w:r>
          </w:p>
        </w:tc>
        <w:tc>
          <w:tcPr>
            <w:tcW w:w="1728" w:type="dxa"/>
          </w:tcPr>
          <w:p w14:paraId="38EFF557" w14:textId="77777777" w:rsidR="006938F2" w:rsidRDefault="00000000">
            <w:r>
              <w:rPr>
                <w:rFonts w:ascii="Times New Roman" w:hAnsi="Times New Roman"/>
                <w:sz w:val="24"/>
              </w:rPr>
              <w:t>Bistreț</w:t>
            </w:r>
          </w:p>
        </w:tc>
        <w:tc>
          <w:tcPr>
            <w:tcW w:w="1728" w:type="dxa"/>
          </w:tcPr>
          <w:p w14:paraId="68A3CDBD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6938F2" w14:paraId="33951BCC" w14:textId="77777777" w:rsidTr="002832BD">
        <w:trPr>
          <w:jc w:val="center"/>
        </w:trPr>
        <w:tc>
          <w:tcPr>
            <w:tcW w:w="810" w:type="dxa"/>
          </w:tcPr>
          <w:p w14:paraId="23E1BF83" w14:textId="77777777" w:rsidR="006938F2" w:rsidRDefault="00000000">
            <w:r>
              <w:rPr>
                <w:rFonts w:ascii="Times New Roman" w:hAnsi="Times New Roman"/>
                <w:sz w:val="24"/>
              </w:rPr>
              <w:t>21.</w:t>
            </w:r>
          </w:p>
        </w:tc>
        <w:tc>
          <w:tcPr>
            <w:tcW w:w="2250" w:type="dxa"/>
          </w:tcPr>
          <w:p w14:paraId="267CD48A" w14:textId="77777777" w:rsidR="006938F2" w:rsidRDefault="00000000">
            <w:r>
              <w:rPr>
                <w:rFonts w:ascii="Times New Roman" w:hAnsi="Times New Roman"/>
                <w:sz w:val="24"/>
              </w:rPr>
              <w:t>Salcie</w:t>
            </w:r>
          </w:p>
        </w:tc>
        <w:tc>
          <w:tcPr>
            <w:tcW w:w="2124" w:type="dxa"/>
          </w:tcPr>
          <w:p w14:paraId="1DF284B5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Salix spp.</w:t>
            </w:r>
          </w:p>
        </w:tc>
        <w:tc>
          <w:tcPr>
            <w:tcW w:w="1728" w:type="dxa"/>
          </w:tcPr>
          <w:p w14:paraId="7BD9CDAC" w14:textId="77777777" w:rsidR="006938F2" w:rsidRDefault="00000000">
            <w:r>
              <w:rPr>
                <w:rFonts w:ascii="Times New Roman" w:hAnsi="Times New Roman"/>
                <w:sz w:val="24"/>
              </w:rPr>
              <w:t>Bistreț</w:t>
            </w:r>
          </w:p>
        </w:tc>
        <w:tc>
          <w:tcPr>
            <w:tcW w:w="1728" w:type="dxa"/>
          </w:tcPr>
          <w:p w14:paraId="6DB428FB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53</w:t>
            </w:r>
          </w:p>
        </w:tc>
      </w:tr>
      <w:tr w:rsidR="006938F2" w14:paraId="78D1EE74" w14:textId="77777777" w:rsidTr="002832BD">
        <w:trPr>
          <w:jc w:val="center"/>
        </w:trPr>
        <w:tc>
          <w:tcPr>
            <w:tcW w:w="810" w:type="dxa"/>
          </w:tcPr>
          <w:p w14:paraId="7A582943" w14:textId="77777777" w:rsidR="006938F2" w:rsidRDefault="00000000">
            <w:r>
              <w:rPr>
                <w:rFonts w:ascii="Times New Roman" w:hAnsi="Times New Roman"/>
                <w:sz w:val="24"/>
              </w:rPr>
              <w:t>22.</w:t>
            </w:r>
          </w:p>
        </w:tc>
        <w:tc>
          <w:tcPr>
            <w:tcW w:w="2250" w:type="dxa"/>
          </w:tcPr>
          <w:p w14:paraId="2333EC79" w14:textId="77777777" w:rsidR="006938F2" w:rsidRDefault="00000000">
            <w:r>
              <w:rPr>
                <w:rFonts w:ascii="Times New Roman" w:hAnsi="Times New Roman"/>
                <w:sz w:val="24"/>
              </w:rPr>
              <w:t>Salcie</w:t>
            </w:r>
          </w:p>
        </w:tc>
        <w:tc>
          <w:tcPr>
            <w:tcW w:w="2124" w:type="dxa"/>
          </w:tcPr>
          <w:p w14:paraId="1A039E9F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Salix spp.</w:t>
            </w:r>
          </w:p>
        </w:tc>
        <w:tc>
          <w:tcPr>
            <w:tcW w:w="1728" w:type="dxa"/>
          </w:tcPr>
          <w:p w14:paraId="17E90A3D" w14:textId="77777777" w:rsidR="006938F2" w:rsidRDefault="00000000">
            <w:r>
              <w:rPr>
                <w:rFonts w:ascii="Times New Roman" w:hAnsi="Times New Roman"/>
                <w:sz w:val="24"/>
              </w:rPr>
              <w:t>Bistrețu Nou</w:t>
            </w:r>
          </w:p>
        </w:tc>
        <w:tc>
          <w:tcPr>
            <w:tcW w:w="1728" w:type="dxa"/>
          </w:tcPr>
          <w:p w14:paraId="623A7CC8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</w:tr>
      <w:tr w:rsidR="006938F2" w14:paraId="37F8AAEB" w14:textId="77777777" w:rsidTr="002832BD">
        <w:trPr>
          <w:jc w:val="center"/>
        </w:trPr>
        <w:tc>
          <w:tcPr>
            <w:tcW w:w="810" w:type="dxa"/>
          </w:tcPr>
          <w:p w14:paraId="28B5C444" w14:textId="77777777" w:rsidR="006938F2" w:rsidRDefault="00000000">
            <w:r>
              <w:rPr>
                <w:rFonts w:ascii="Times New Roman" w:hAnsi="Times New Roman"/>
                <w:sz w:val="24"/>
              </w:rPr>
              <w:t>23.</w:t>
            </w:r>
          </w:p>
        </w:tc>
        <w:tc>
          <w:tcPr>
            <w:tcW w:w="2250" w:type="dxa"/>
          </w:tcPr>
          <w:p w14:paraId="60371C60" w14:textId="77777777" w:rsidR="006938F2" w:rsidRDefault="00000000">
            <w:r>
              <w:rPr>
                <w:rFonts w:ascii="Times New Roman" w:hAnsi="Times New Roman"/>
                <w:sz w:val="24"/>
              </w:rPr>
              <w:t>Salcie</w:t>
            </w:r>
          </w:p>
        </w:tc>
        <w:tc>
          <w:tcPr>
            <w:tcW w:w="2124" w:type="dxa"/>
          </w:tcPr>
          <w:p w14:paraId="3D486724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Salix spp.</w:t>
            </w:r>
          </w:p>
        </w:tc>
        <w:tc>
          <w:tcPr>
            <w:tcW w:w="1728" w:type="dxa"/>
          </w:tcPr>
          <w:p w14:paraId="1DA9A8DF" w14:textId="77777777" w:rsidR="00693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728" w:type="dxa"/>
          </w:tcPr>
          <w:p w14:paraId="10C02FDB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45</w:t>
            </w:r>
          </w:p>
        </w:tc>
      </w:tr>
      <w:tr w:rsidR="006938F2" w14:paraId="6FBB580C" w14:textId="77777777" w:rsidTr="002832BD">
        <w:trPr>
          <w:jc w:val="center"/>
        </w:trPr>
        <w:tc>
          <w:tcPr>
            <w:tcW w:w="810" w:type="dxa"/>
          </w:tcPr>
          <w:p w14:paraId="59C1C25A" w14:textId="77777777" w:rsidR="006938F2" w:rsidRDefault="00000000">
            <w:r>
              <w:rPr>
                <w:rFonts w:ascii="Times New Roman" w:hAnsi="Times New Roman"/>
                <w:sz w:val="24"/>
              </w:rPr>
              <w:t>24.</w:t>
            </w:r>
          </w:p>
        </w:tc>
        <w:tc>
          <w:tcPr>
            <w:tcW w:w="2250" w:type="dxa"/>
          </w:tcPr>
          <w:p w14:paraId="7949CD62" w14:textId="77777777" w:rsidR="006938F2" w:rsidRDefault="00000000">
            <w:r>
              <w:rPr>
                <w:rFonts w:ascii="Times New Roman" w:hAnsi="Times New Roman"/>
                <w:sz w:val="24"/>
              </w:rPr>
              <w:t>Stejar</w:t>
            </w:r>
          </w:p>
        </w:tc>
        <w:tc>
          <w:tcPr>
            <w:tcW w:w="2124" w:type="dxa"/>
          </w:tcPr>
          <w:p w14:paraId="1F592EE0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Quercus robur</w:t>
            </w:r>
          </w:p>
        </w:tc>
        <w:tc>
          <w:tcPr>
            <w:tcW w:w="1728" w:type="dxa"/>
          </w:tcPr>
          <w:p w14:paraId="3B680E08" w14:textId="77777777" w:rsidR="006938F2" w:rsidRDefault="00000000">
            <w:r>
              <w:rPr>
                <w:rFonts w:ascii="Times New Roman" w:hAnsi="Times New Roman"/>
                <w:sz w:val="24"/>
              </w:rPr>
              <w:t>Bistrețu Nou</w:t>
            </w:r>
          </w:p>
        </w:tc>
        <w:tc>
          <w:tcPr>
            <w:tcW w:w="1728" w:type="dxa"/>
          </w:tcPr>
          <w:p w14:paraId="21EF2DC3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6938F2" w14:paraId="66E24CC8" w14:textId="77777777" w:rsidTr="002832BD">
        <w:trPr>
          <w:jc w:val="center"/>
        </w:trPr>
        <w:tc>
          <w:tcPr>
            <w:tcW w:w="810" w:type="dxa"/>
          </w:tcPr>
          <w:p w14:paraId="012DA5C5" w14:textId="77777777" w:rsidR="006938F2" w:rsidRDefault="00000000">
            <w:r>
              <w:rPr>
                <w:rFonts w:ascii="Times New Roman" w:hAnsi="Times New Roman"/>
                <w:sz w:val="24"/>
              </w:rPr>
              <w:t>25.</w:t>
            </w:r>
          </w:p>
        </w:tc>
        <w:tc>
          <w:tcPr>
            <w:tcW w:w="2250" w:type="dxa"/>
          </w:tcPr>
          <w:p w14:paraId="4F3D2F23" w14:textId="77777777" w:rsidR="006938F2" w:rsidRDefault="00000000">
            <w:r>
              <w:rPr>
                <w:rFonts w:ascii="Times New Roman" w:hAnsi="Times New Roman"/>
                <w:sz w:val="24"/>
              </w:rPr>
              <w:t>Tei</w:t>
            </w:r>
          </w:p>
        </w:tc>
        <w:tc>
          <w:tcPr>
            <w:tcW w:w="2124" w:type="dxa"/>
          </w:tcPr>
          <w:p w14:paraId="794630DF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Tilia spp.</w:t>
            </w:r>
          </w:p>
        </w:tc>
        <w:tc>
          <w:tcPr>
            <w:tcW w:w="1728" w:type="dxa"/>
          </w:tcPr>
          <w:p w14:paraId="14CDDA8B" w14:textId="77777777" w:rsidR="006938F2" w:rsidRDefault="00000000">
            <w:r>
              <w:rPr>
                <w:rFonts w:ascii="Times New Roman" w:hAnsi="Times New Roman"/>
                <w:sz w:val="24"/>
              </w:rPr>
              <w:t>Bistreț</w:t>
            </w:r>
          </w:p>
        </w:tc>
        <w:tc>
          <w:tcPr>
            <w:tcW w:w="1728" w:type="dxa"/>
          </w:tcPr>
          <w:p w14:paraId="3845BFF8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 w:rsidR="006938F2" w14:paraId="4E724FAE" w14:textId="77777777" w:rsidTr="002832BD">
        <w:trPr>
          <w:jc w:val="center"/>
        </w:trPr>
        <w:tc>
          <w:tcPr>
            <w:tcW w:w="810" w:type="dxa"/>
          </w:tcPr>
          <w:p w14:paraId="12A87DA2" w14:textId="77777777" w:rsidR="006938F2" w:rsidRDefault="00000000">
            <w:r>
              <w:rPr>
                <w:rFonts w:ascii="Times New Roman" w:hAnsi="Times New Roman"/>
                <w:sz w:val="24"/>
              </w:rPr>
              <w:t>26.</w:t>
            </w:r>
          </w:p>
        </w:tc>
        <w:tc>
          <w:tcPr>
            <w:tcW w:w="2250" w:type="dxa"/>
          </w:tcPr>
          <w:p w14:paraId="64E875AF" w14:textId="77777777" w:rsidR="006938F2" w:rsidRDefault="00000000">
            <w:r>
              <w:rPr>
                <w:rFonts w:ascii="Times New Roman" w:hAnsi="Times New Roman"/>
                <w:sz w:val="24"/>
              </w:rPr>
              <w:t>Tei</w:t>
            </w:r>
          </w:p>
        </w:tc>
        <w:tc>
          <w:tcPr>
            <w:tcW w:w="2124" w:type="dxa"/>
          </w:tcPr>
          <w:p w14:paraId="44F79F81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Tilia spp.</w:t>
            </w:r>
          </w:p>
        </w:tc>
        <w:tc>
          <w:tcPr>
            <w:tcW w:w="1728" w:type="dxa"/>
          </w:tcPr>
          <w:p w14:paraId="6AAEE50A" w14:textId="77777777" w:rsidR="00693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728" w:type="dxa"/>
          </w:tcPr>
          <w:p w14:paraId="52958DEB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6938F2" w14:paraId="2CB8E14B" w14:textId="77777777">
        <w:trPr>
          <w:jc w:val="center"/>
        </w:trPr>
        <w:tc>
          <w:tcPr>
            <w:tcW w:w="8640" w:type="dxa"/>
            <w:gridSpan w:val="5"/>
          </w:tcPr>
          <w:p w14:paraId="1267A1DA" w14:textId="77777777" w:rsidR="006938F2" w:rsidRDefault="00000000" w:rsidP="002832BD">
            <w:pPr>
              <w:jc w:val="center"/>
            </w:pPr>
            <w:r w:rsidRPr="002832BD">
              <w:rPr>
                <w:rFonts w:ascii="Times New Roman" w:hAnsi="Times New Roman"/>
                <w:b/>
                <w:color w:val="00B050"/>
                <w:sz w:val="24"/>
              </w:rPr>
              <w:t>Total: 236</w:t>
            </w:r>
            <w:r w:rsidRPr="002832BD">
              <w:rPr>
                <w:rFonts w:ascii="Times New Roman" w:hAnsi="Times New Roman"/>
                <w:b/>
                <w:color w:val="00B050"/>
                <w:sz w:val="24"/>
              </w:rPr>
              <w:br/>
              <w:t>Procentul din total: 26,22%</w:t>
            </w:r>
          </w:p>
        </w:tc>
      </w:tr>
    </w:tbl>
    <w:p w14:paraId="4BA7BD75" w14:textId="77777777" w:rsidR="006938F2" w:rsidRDefault="006938F2"/>
    <w:p w14:paraId="0A9DB342" w14:textId="77777777" w:rsidR="006938F2" w:rsidRDefault="006938F2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20"/>
        <w:gridCol w:w="1890"/>
        <w:gridCol w:w="2574"/>
        <w:gridCol w:w="1728"/>
        <w:gridCol w:w="1728"/>
      </w:tblGrid>
      <w:tr w:rsidR="006938F2" w14:paraId="1B094D16" w14:textId="77777777">
        <w:trPr>
          <w:jc w:val="center"/>
        </w:trPr>
        <w:tc>
          <w:tcPr>
            <w:tcW w:w="8640" w:type="dxa"/>
            <w:gridSpan w:val="5"/>
          </w:tcPr>
          <w:p w14:paraId="5EF29349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Fructifer</w:t>
            </w:r>
          </w:p>
        </w:tc>
      </w:tr>
      <w:tr w:rsidR="006938F2" w14:paraId="209D5362" w14:textId="77777777" w:rsidTr="002832BD">
        <w:trPr>
          <w:jc w:val="center"/>
        </w:trPr>
        <w:tc>
          <w:tcPr>
            <w:tcW w:w="720" w:type="dxa"/>
          </w:tcPr>
          <w:p w14:paraId="4EDEF83E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Nr. crt.</w:t>
            </w:r>
          </w:p>
        </w:tc>
        <w:tc>
          <w:tcPr>
            <w:tcW w:w="1890" w:type="dxa"/>
          </w:tcPr>
          <w:p w14:paraId="5AE645A7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Specia</w:t>
            </w:r>
          </w:p>
        </w:tc>
        <w:tc>
          <w:tcPr>
            <w:tcW w:w="2574" w:type="dxa"/>
          </w:tcPr>
          <w:p w14:paraId="4F0AFD6C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Denumirea Științifică</w:t>
            </w:r>
          </w:p>
        </w:tc>
        <w:tc>
          <w:tcPr>
            <w:tcW w:w="1728" w:type="dxa"/>
          </w:tcPr>
          <w:p w14:paraId="73A8E555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Localitatea</w:t>
            </w:r>
          </w:p>
        </w:tc>
        <w:tc>
          <w:tcPr>
            <w:tcW w:w="1728" w:type="dxa"/>
          </w:tcPr>
          <w:p w14:paraId="3172EA90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Numărul</w:t>
            </w:r>
          </w:p>
        </w:tc>
      </w:tr>
      <w:tr w:rsidR="006938F2" w14:paraId="7F7570BD" w14:textId="77777777" w:rsidTr="002832BD">
        <w:trPr>
          <w:jc w:val="center"/>
        </w:trPr>
        <w:tc>
          <w:tcPr>
            <w:tcW w:w="720" w:type="dxa"/>
          </w:tcPr>
          <w:p w14:paraId="4E948B80" w14:textId="77777777" w:rsidR="006938F2" w:rsidRDefault="00000000"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890" w:type="dxa"/>
          </w:tcPr>
          <w:p w14:paraId="33B8907B" w14:textId="77777777" w:rsidR="006938F2" w:rsidRDefault="00000000">
            <w:r>
              <w:rPr>
                <w:rFonts w:ascii="Times New Roman" w:hAnsi="Times New Roman"/>
                <w:sz w:val="24"/>
              </w:rPr>
              <w:t>Cais</w:t>
            </w:r>
          </w:p>
        </w:tc>
        <w:tc>
          <w:tcPr>
            <w:tcW w:w="2574" w:type="dxa"/>
          </w:tcPr>
          <w:p w14:paraId="4A8B9680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Prunus armeniaca</w:t>
            </w:r>
          </w:p>
        </w:tc>
        <w:tc>
          <w:tcPr>
            <w:tcW w:w="1728" w:type="dxa"/>
          </w:tcPr>
          <w:p w14:paraId="681981D7" w14:textId="77777777" w:rsidR="006938F2" w:rsidRDefault="00000000">
            <w:r>
              <w:rPr>
                <w:rFonts w:ascii="Times New Roman" w:hAnsi="Times New Roman"/>
                <w:sz w:val="24"/>
              </w:rPr>
              <w:t>Bistreț</w:t>
            </w:r>
          </w:p>
        </w:tc>
        <w:tc>
          <w:tcPr>
            <w:tcW w:w="1728" w:type="dxa"/>
          </w:tcPr>
          <w:p w14:paraId="3597110A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6938F2" w14:paraId="5377A10D" w14:textId="77777777" w:rsidTr="002832BD">
        <w:trPr>
          <w:jc w:val="center"/>
        </w:trPr>
        <w:tc>
          <w:tcPr>
            <w:tcW w:w="720" w:type="dxa"/>
          </w:tcPr>
          <w:p w14:paraId="57730722" w14:textId="77777777" w:rsidR="006938F2" w:rsidRDefault="00000000"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890" w:type="dxa"/>
          </w:tcPr>
          <w:p w14:paraId="72E58295" w14:textId="77777777" w:rsidR="006938F2" w:rsidRDefault="00000000">
            <w:r>
              <w:rPr>
                <w:rFonts w:ascii="Times New Roman" w:hAnsi="Times New Roman"/>
                <w:sz w:val="24"/>
              </w:rPr>
              <w:t>Cireș</w:t>
            </w:r>
          </w:p>
        </w:tc>
        <w:tc>
          <w:tcPr>
            <w:tcW w:w="2574" w:type="dxa"/>
          </w:tcPr>
          <w:p w14:paraId="69CF8929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Prunus avium</w:t>
            </w:r>
          </w:p>
        </w:tc>
        <w:tc>
          <w:tcPr>
            <w:tcW w:w="1728" w:type="dxa"/>
          </w:tcPr>
          <w:p w14:paraId="59CDCD9F" w14:textId="77777777" w:rsidR="00693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728" w:type="dxa"/>
          </w:tcPr>
          <w:p w14:paraId="475643E6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6938F2" w14:paraId="65DBFAF8" w14:textId="77777777" w:rsidTr="002832BD">
        <w:trPr>
          <w:jc w:val="center"/>
        </w:trPr>
        <w:tc>
          <w:tcPr>
            <w:tcW w:w="720" w:type="dxa"/>
          </w:tcPr>
          <w:p w14:paraId="2F6A490A" w14:textId="77777777" w:rsidR="006938F2" w:rsidRDefault="00000000"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890" w:type="dxa"/>
          </w:tcPr>
          <w:p w14:paraId="1B80CBE4" w14:textId="77777777" w:rsidR="006938F2" w:rsidRDefault="00000000">
            <w:r>
              <w:rPr>
                <w:rFonts w:ascii="Times New Roman" w:hAnsi="Times New Roman"/>
                <w:sz w:val="24"/>
              </w:rPr>
              <w:t>Dud</w:t>
            </w:r>
          </w:p>
        </w:tc>
        <w:tc>
          <w:tcPr>
            <w:tcW w:w="2574" w:type="dxa"/>
          </w:tcPr>
          <w:p w14:paraId="371AB9B4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Morus spp.</w:t>
            </w:r>
          </w:p>
        </w:tc>
        <w:tc>
          <w:tcPr>
            <w:tcW w:w="1728" w:type="dxa"/>
          </w:tcPr>
          <w:p w14:paraId="1752F9FF" w14:textId="77777777" w:rsidR="006938F2" w:rsidRDefault="00000000">
            <w:r>
              <w:rPr>
                <w:rFonts w:ascii="Times New Roman" w:hAnsi="Times New Roman"/>
                <w:sz w:val="24"/>
              </w:rPr>
              <w:t>Bistreț</w:t>
            </w:r>
          </w:p>
        </w:tc>
        <w:tc>
          <w:tcPr>
            <w:tcW w:w="1728" w:type="dxa"/>
          </w:tcPr>
          <w:p w14:paraId="654D69AD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</w:tr>
      <w:tr w:rsidR="006938F2" w14:paraId="14C52BF2" w14:textId="77777777" w:rsidTr="002832BD">
        <w:trPr>
          <w:jc w:val="center"/>
        </w:trPr>
        <w:tc>
          <w:tcPr>
            <w:tcW w:w="720" w:type="dxa"/>
          </w:tcPr>
          <w:p w14:paraId="4337F63A" w14:textId="77777777" w:rsidR="006938F2" w:rsidRDefault="00000000"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1890" w:type="dxa"/>
          </w:tcPr>
          <w:p w14:paraId="54EDEBC1" w14:textId="77777777" w:rsidR="006938F2" w:rsidRDefault="00000000">
            <w:r>
              <w:rPr>
                <w:rFonts w:ascii="Times New Roman" w:hAnsi="Times New Roman"/>
                <w:sz w:val="24"/>
              </w:rPr>
              <w:t>Dud</w:t>
            </w:r>
          </w:p>
        </w:tc>
        <w:tc>
          <w:tcPr>
            <w:tcW w:w="2574" w:type="dxa"/>
          </w:tcPr>
          <w:p w14:paraId="467A3F67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Morus spp.</w:t>
            </w:r>
          </w:p>
        </w:tc>
        <w:tc>
          <w:tcPr>
            <w:tcW w:w="1728" w:type="dxa"/>
          </w:tcPr>
          <w:p w14:paraId="5ADF28A9" w14:textId="77777777" w:rsidR="006938F2" w:rsidRDefault="00000000">
            <w:r>
              <w:rPr>
                <w:rFonts w:ascii="Times New Roman" w:hAnsi="Times New Roman"/>
                <w:sz w:val="24"/>
              </w:rPr>
              <w:t>Bistrețu Nou</w:t>
            </w:r>
          </w:p>
        </w:tc>
        <w:tc>
          <w:tcPr>
            <w:tcW w:w="1728" w:type="dxa"/>
          </w:tcPr>
          <w:p w14:paraId="3E27B7DB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6938F2" w14:paraId="349083D7" w14:textId="77777777" w:rsidTr="002832BD">
        <w:trPr>
          <w:jc w:val="center"/>
        </w:trPr>
        <w:tc>
          <w:tcPr>
            <w:tcW w:w="720" w:type="dxa"/>
          </w:tcPr>
          <w:p w14:paraId="6B339F27" w14:textId="77777777" w:rsidR="006938F2" w:rsidRDefault="00000000"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1890" w:type="dxa"/>
          </w:tcPr>
          <w:p w14:paraId="366D9CDF" w14:textId="77777777" w:rsidR="006938F2" w:rsidRDefault="00000000">
            <w:r>
              <w:rPr>
                <w:rFonts w:ascii="Times New Roman" w:hAnsi="Times New Roman"/>
                <w:sz w:val="24"/>
              </w:rPr>
              <w:t>Dud</w:t>
            </w:r>
          </w:p>
        </w:tc>
        <w:tc>
          <w:tcPr>
            <w:tcW w:w="2574" w:type="dxa"/>
          </w:tcPr>
          <w:p w14:paraId="2627DAAD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Morus spp.</w:t>
            </w:r>
          </w:p>
        </w:tc>
        <w:tc>
          <w:tcPr>
            <w:tcW w:w="1728" w:type="dxa"/>
          </w:tcPr>
          <w:p w14:paraId="61FCD325" w14:textId="77777777" w:rsidR="006938F2" w:rsidRDefault="00000000">
            <w:r>
              <w:rPr>
                <w:rFonts w:ascii="Times New Roman" w:hAnsi="Times New Roman"/>
                <w:sz w:val="24"/>
              </w:rPr>
              <w:t>Brândușa</w:t>
            </w:r>
          </w:p>
        </w:tc>
        <w:tc>
          <w:tcPr>
            <w:tcW w:w="1728" w:type="dxa"/>
          </w:tcPr>
          <w:p w14:paraId="3B3D2A67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6938F2" w14:paraId="1759F267" w14:textId="77777777" w:rsidTr="002832BD">
        <w:trPr>
          <w:jc w:val="center"/>
        </w:trPr>
        <w:tc>
          <w:tcPr>
            <w:tcW w:w="720" w:type="dxa"/>
          </w:tcPr>
          <w:p w14:paraId="271EA174" w14:textId="77777777" w:rsidR="006938F2" w:rsidRDefault="00000000"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1890" w:type="dxa"/>
          </w:tcPr>
          <w:p w14:paraId="5D24AA84" w14:textId="77777777" w:rsidR="006938F2" w:rsidRDefault="00000000">
            <w:r>
              <w:rPr>
                <w:rFonts w:ascii="Times New Roman" w:hAnsi="Times New Roman"/>
                <w:sz w:val="24"/>
              </w:rPr>
              <w:t>Dud</w:t>
            </w:r>
          </w:p>
        </w:tc>
        <w:tc>
          <w:tcPr>
            <w:tcW w:w="2574" w:type="dxa"/>
          </w:tcPr>
          <w:p w14:paraId="62AE7FD0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Morus spp.</w:t>
            </w:r>
          </w:p>
        </w:tc>
        <w:tc>
          <w:tcPr>
            <w:tcW w:w="1728" w:type="dxa"/>
          </w:tcPr>
          <w:p w14:paraId="5B6A440C" w14:textId="77777777" w:rsidR="00693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728" w:type="dxa"/>
          </w:tcPr>
          <w:p w14:paraId="16C1795F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6938F2" w14:paraId="0EE49A5D" w14:textId="77777777" w:rsidTr="002832BD">
        <w:trPr>
          <w:jc w:val="center"/>
        </w:trPr>
        <w:tc>
          <w:tcPr>
            <w:tcW w:w="720" w:type="dxa"/>
          </w:tcPr>
          <w:p w14:paraId="70B5186E" w14:textId="77777777" w:rsidR="006938F2" w:rsidRDefault="00000000"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1890" w:type="dxa"/>
          </w:tcPr>
          <w:p w14:paraId="6E772AF2" w14:textId="77777777" w:rsidR="006938F2" w:rsidRDefault="00000000">
            <w:r>
              <w:rPr>
                <w:rFonts w:ascii="Times New Roman" w:hAnsi="Times New Roman"/>
                <w:sz w:val="24"/>
              </w:rPr>
              <w:t>Măr</w:t>
            </w:r>
          </w:p>
        </w:tc>
        <w:tc>
          <w:tcPr>
            <w:tcW w:w="2574" w:type="dxa"/>
          </w:tcPr>
          <w:p w14:paraId="6CB770D6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Malus domestica</w:t>
            </w:r>
          </w:p>
        </w:tc>
        <w:tc>
          <w:tcPr>
            <w:tcW w:w="1728" w:type="dxa"/>
          </w:tcPr>
          <w:p w14:paraId="5470A35F" w14:textId="77777777" w:rsidR="006938F2" w:rsidRDefault="00000000">
            <w:r>
              <w:rPr>
                <w:rFonts w:ascii="Times New Roman" w:hAnsi="Times New Roman"/>
                <w:sz w:val="24"/>
              </w:rPr>
              <w:t>Bistreț</w:t>
            </w:r>
          </w:p>
        </w:tc>
        <w:tc>
          <w:tcPr>
            <w:tcW w:w="1728" w:type="dxa"/>
          </w:tcPr>
          <w:p w14:paraId="0038676E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6938F2" w14:paraId="39D5124A" w14:textId="77777777" w:rsidTr="002832BD">
        <w:trPr>
          <w:jc w:val="center"/>
        </w:trPr>
        <w:tc>
          <w:tcPr>
            <w:tcW w:w="720" w:type="dxa"/>
          </w:tcPr>
          <w:p w14:paraId="7302AC7D" w14:textId="77777777" w:rsidR="006938F2" w:rsidRDefault="00000000"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1890" w:type="dxa"/>
          </w:tcPr>
          <w:p w14:paraId="48A0234A" w14:textId="77777777" w:rsidR="006938F2" w:rsidRDefault="00000000">
            <w:r>
              <w:rPr>
                <w:rFonts w:ascii="Times New Roman" w:hAnsi="Times New Roman"/>
                <w:sz w:val="24"/>
              </w:rPr>
              <w:t>Păr</w:t>
            </w:r>
          </w:p>
        </w:tc>
        <w:tc>
          <w:tcPr>
            <w:tcW w:w="2574" w:type="dxa"/>
          </w:tcPr>
          <w:p w14:paraId="42769EE1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Pyrus communis</w:t>
            </w:r>
          </w:p>
        </w:tc>
        <w:tc>
          <w:tcPr>
            <w:tcW w:w="1728" w:type="dxa"/>
          </w:tcPr>
          <w:p w14:paraId="5BBA0523" w14:textId="77777777" w:rsidR="006938F2" w:rsidRDefault="00000000">
            <w:r>
              <w:rPr>
                <w:rFonts w:ascii="Times New Roman" w:hAnsi="Times New Roman"/>
                <w:sz w:val="24"/>
              </w:rPr>
              <w:t>Bistreț</w:t>
            </w:r>
          </w:p>
        </w:tc>
        <w:tc>
          <w:tcPr>
            <w:tcW w:w="1728" w:type="dxa"/>
          </w:tcPr>
          <w:p w14:paraId="0A640308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6938F2" w14:paraId="3F06D1E9" w14:textId="77777777" w:rsidTr="002832BD">
        <w:trPr>
          <w:jc w:val="center"/>
        </w:trPr>
        <w:tc>
          <w:tcPr>
            <w:tcW w:w="720" w:type="dxa"/>
          </w:tcPr>
          <w:p w14:paraId="3E2B6631" w14:textId="77777777" w:rsidR="006938F2" w:rsidRDefault="00000000"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w="1890" w:type="dxa"/>
          </w:tcPr>
          <w:p w14:paraId="21FC4051" w14:textId="77777777" w:rsidR="006938F2" w:rsidRDefault="00000000">
            <w:r>
              <w:rPr>
                <w:rFonts w:ascii="Times New Roman" w:hAnsi="Times New Roman"/>
                <w:sz w:val="24"/>
              </w:rPr>
              <w:t>Prun</w:t>
            </w:r>
          </w:p>
        </w:tc>
        <w:tc>
          <w:tcPr>
            <w:tcW w:w="2574" w:type="dxa"/>
          </w:tcPr>
          <w:p w14:paraId="653C2716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Prunus domestica</w:t>
            </w:r>
          </w:p>
        </w:tc>
        <w:tc>
          <w:tcPr>
            <w:tcW w:w="1728" w:type="dxa"/>
          </w:tcPr>
          <w:p w14:paraId="4FB451A8" w14:textId="77777777" w:rsidR="006938F2" w:rsidRDefault="00000000">
            <w:r>
              <w:rPr>
                <w:rFonts w:ascii="Times New Roman" w:hAnsi="Times New Roman"/>
                <w:sz w:val="24"/>
              </w:rPr>
              <w:t>Bistreț</w:t>
            </w:r>
          </w:p>
        </w:tc>
        <w:tc>
          <w:tcPr>
            <w:tcW w:w="1728" w:type="dxa"/>
          </w:tcPr>
          <w:p w14:paraId="53AD6BA1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199</w:t>
            </w:r>
          </w:p>
        </w:tc>
      </w:tr>
      <w:tr w:rsidR="006938F2" w14:paraId="23B0323C" w14:textId="77777777" w:rsidTr="002832BD">
        <w:trPr>
          <w:jc w:val="center"/>
        </w:trPr>
        <w:tc>
          <w:tcPr>
            <w:tcW w:w="720" w:type="dxa"/>
          </w:tcPr>
          <w:p w14:paraId="03AFA9FF" w14:textId="77777777" w:rsidR="006938F2" w:rsidRDefault="00000000"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w="1890" w:type="dxa"/>
          </w:tcPr>
          <w:p w14:paraId="051940A8" w14:textId="77777777" w:rsidR="006938F2" w:rsidRDefault="00000000">
            <w:r>
              <w:rPr>
                <w:rFonts w:ascii="Times New Roman" w:hAnsi="Times New Roman"/>
                <w:sz w:val="24"/>
              </w:rPr>
              <w:t>Prun</w:t>
            </w:r>
          </w:p>
        </w:tc>
        <w:tc>
          <w:tcPr>
            <w:tcW w:w="2574" w:type="dxa"/>
          </w:tcPr>
          <w:p w14:paraId="34D2162B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Prunus domestica</w:t>
            </w:r>
          </w:p>
        </w:tc>
        <w:tc>
          <w:tcPr>
            <w:tcW w:w="1728" w:type="dxa"/>
          </w:tcPr>
          <w:p w14:paraId="7AA93EBE" w14:textId="77777777" w:rsidR="006938F2" w:rsidRDefault="00000000">
            <w:r>
              <w:rPr>
                <w:rFonts w:ascii="Times New Roman" w:hAnsi="Times New Roman"/>
                <w:sz w:val="24"/>
              </w:rPr>
              <w:t>Bistrețu Nou</w:t>
            </w:r>
          </w:p>
        </w:tc>
        <w:tc>
          <w:tcPr>
            <w:tcW w:w="1728" w:type="dxa"/>
          </w:tcPr>
          <w:p w14:paraId="49D8F808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147</w:t>
            </w:r>
          </w:p>
        </w:tc>
      </w:tr>
      <w:tr w:rsidR="006938F2" w14:paraId="1BB3EAB4" w14:textId="77777777" w:rsidTr="002832BD">
        <w:trPr>
          <w:jc w:val="center"/>
        </w:trPr>
        <w:tc>
          <w:tcPr>
            <w:tcW w:w="720" w:type="dxa"/>
          </w:tcPr>
          <w:p w14:paraId="3983EDC8" w14:textId="77777777" w:rsidR="006938F2" w:rsidRDefault="00000000">
            <w:r>
              <w:rPr>
                <w:rFonts w:ascii="Times New Roman" w:hAnsi="Times New Roman"/>
                <w:sz w:val="24"/>
              </w:rPr>
              <w:t>11.</w:t>
            </w:r>
          </w:p>
        </w:tc>
        <w:tc>
          <w:tcPr>
            <w:tcW w:w="1890" w:type="dxa"/>
          </w:tcPr>
          <w:p w14:paraId="1545DE29" w14:textId="77777777" w:rsidR="006938F2" w:rsidRDefault="00000000">
            <w:r>
              <w:rPr>
                <w:rFonts w:ascii="Times New Roman" w:hAnsi="Times New Roman"/>
                <w:sz w:val="24"/>
              </w:rPr>
              <w:t>Prun</w:t>
            </w:r>
          </w:p>
        </w:tc>
        <w:tc>
          <w:tcPr>
            <w:tcW w:w="2574" w:type="dxa"/>
          </w:tcPr>
          <w:p w14:paraId="34688FD4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Prunus domestica</w:t>
            </w:r>
          </w:p>
        </w:tc>
        <w:tc>
          <w:tcPr>
            <w:tcW w:w="1728" w:type="dxa"/>
          </w:tcPr>
          <w:p w14:paraId="2A62960D" w14:textId="77777777" w:rsidR="006938F2" w:rsidRDefault="00000000">
            <w:r>
              <w:rPr>
                <w:rFonts w:ascii="Times New Roman" w:hAnsi="Times New Roman"/>
                <w:sz w:val="24"/>
              </w:rPr>
              <w:t>Brândușa</w:t>
            </w:r>
          </w:p>
        </w:tc>
        <w:tc>
          <w:tcPr>
            <w:tcW w:w="1728" w:type="dxa"/>
          </w:tcPr>
          <w:p w14:paraId="232348FE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6938F2" w14:paraId="4F8E8BD5" w14:textId="77777777" w:rsidTr="002832BD">
        <w:trPr>
          <w:jc w:val="center"/>
        </w:trPr>
        <w:tc>
          <w:tcPr>
            <w:tcW w:w="720" w:type="dxa"/>
          </w:tcPr>
          <w:p w14:paraId="603FB83B" w14:textId="77777777" w:rsidR="006938F2" w:rsidRDefault="00000000">
            <w:r>
              <w:rPr>
                <w:rFonts w:ascii="Times New Roman" w:hAnsi="Times New Roman"/>
                <w:sz w:val="24"/>
              </w:rPr>
              <w:t>12.</w:t>
            </w:r>
          </w:p>
        </w:tc>
        <w:tc>
          <w:tcPr>
            <w:tcW w:w="1890" w:type="dxa"/>
          </w:tcPr>
          <w:p w14:paraId="078B9C29" w14:textId="77777777" w:rsidR="006938F2" w:rsidRDefault="00000000">
            <w:r>
              <w:rPr>
                <w:rFonts w:ascii="Times New Roman" w:hAnsi="Times New Roman"/>
                <w:sz w:val="24"/>
              </w:rPr>
              <w:t>Prun</w:t>
            </w:r>
          </w:p>
        </w:tc>
        <w:tc>
          <w:tcPr>
            <w:tcW w:w="2574" w:type="dxa"/>
          </w:tcPr>
          <w:p w14:paraId="11F27384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Prunus domestica</w:t>
            </w:r>
          </w:p>
        </w:tc>
        <w:tc>
          <w:tcPr>
            <w:tcW w:w="1728" w:type="dxa"/>
          </w:tcPr>
          <w:p w14:paraId="1D463F49" w14:textId="77777777" w:rsidR="00693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728" w:type="dxa"/>
          </w:tcPr>
          <w:p w14:paraId="2AF68D11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124</w:t>
            </w:r>
          </w:p>
        </w:tc>
      </w:tr>
      <w:tr w:rsidR="006938F2" w14:paraId="0A47A819" w14:textId="77777777" w:rsidTr="002832BD">
        <w:trPr>
          <w:jc w:val="center"/>
        </w:trPr>
        <w:tc>
          <w:tcPr>
            <w:tcW w:w="720" w:type="dxa"/>
          </w:tcPr>
          <w:p w14:paraId="2A974F3C" w14:textId="77777777" w:rsidR="006938F2" w:rsidRDefault="00000000">
            <w:r>
              <w:rPr>
                <w:rFonts w:ascii="Times New Roman" w:hAnsi="Times New Roman"/>
                <w:sz w:val="24"/>
              </w:rPr>
              <w:t>13.</w:t>
            </w:r>
          </w:p>
        </w:tc>
        <w:tc>
          <w:tcPr>
            <w:tcW w:w="1890" w:type="dxa"/>
          </w:tcPr>
          <w:p w14:paraId="09C77702" w14:textId="77777777" w:rsidR="006938F2" w:rsidRDefault="00000000">
            <w:r>
              <w:rPr>
                <w:rFonts w:ascii="Times New Roman" w:hAnsi="Times New Roman"/>
                <w:sz w:val="24"/>
              </w:rPr>
              <w:t>Vișin</w:t>
            </w:r>
          </w:p>
        </w:tc>
        <w:tc>
          <w:tcPr>
            <w:tcW w:w="2574" w:type="dxa"/>
          </w:tcPr>
          <w:p w14:paraId="442D42C5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Prunus cerasus</w:t>
            </w:r>
          </w:p>
        </w:tc>
        <w:tc>
          <w:tcPr>
            <w:tcW w:w="1728" w:type="dxa"/>
          </w:tcPr>
          <w:p w14:paraId="17675E81" w14:textId="77777777" w:rsidR="006938F2" w:rsidRDefault="00000000">
            <w:r>
              <w:rPr>
                <w:rFonts w:ascii="Times New Roman" w:hAnsi="Times New Roman"/>
                <w:sz w:val="24"/>
              </w:rPr>
              <w:t>Bistreț</w:t>
            </w:r>
          </w:p>
        </w:tc>
        <w:tc>
          <w:tcPr>
            <w:tcW w:w="1728" w:type="dxa"/>
          </w:tcPr>
          <w:p w14:paraId="73A133A8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</w:tr>
      <w:tr w:rsidR="006938F2" w14:paraId="47B50C10" w14:textId="77777777" w:rsidTr="002832BD">
        <w:trPr>
          <w:jc w:val="center"/>
        </w:trPr>
        <w:tc>
          <w:tcPr>
            <w:tcW w:w="720" w:type="dxa"/>
          </w:tcPr>
          <w:p w14:paraId="7A08887E" w14:textId="77777777" w:rsidR="006938F2" w:rsidRDefault="00000000">
            <w:r>
              <w:rPr>
                <w:rFonts w:ascii="Times New Roman" w:hAnsi="Times New Roman"/>
                <w:sz w:val="24"/>
              </w:rPr>
              <w:t>14.</w:t>
            </w:r>
          </w:p>
        </w:tc>
        <w:tc>
          <w:tcPr>
            <w:tcW w:w="1890" w:type="dxa"/>
          </w:tcPr>
          <w:p w14:paraId="34693991" w14:textId="77777777" w:rsidR="006938F2" w:rsidRDefault="00000000">
            <w:r>
              <w:rPr>
                <w:rFonts w:ascii="Times New Roman" w:hAnsi="Times New Roman"/>
                <w:sz w:val="24"/>
              </w:rPr>
              <w:t>Vișin</w:t>
            </w:r>
          </w:p>
        </w:tc>
        <w:tc>
          <w:tcPr>
            <w:tcW w:w="2574" w:type="dxa"/>
          </w:tcPr>
          <w:p w14:paraId="43D249D1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Prunus cerasus</w:t>
            </w:r>
          </w:p>
        </w:tc>
        <w:tc>
          <w:tcPr>
            <w:tcW w:w="1728" w:type="dxa"/>
          </w:tcPr>
          <w:p w14:paraId="75669E1B" w14:textId="77777777" w:rsidR="006938F2" w:rsidRDefault="00000000">
            <w:r>
              <w:rPr>
                <w:rFonts w:ascii="Times New Roman" w:hAnsi="Times New Roman"/>
                <w:sz w:val="24"/>
              </w:rPr>
              <w:t>Bistrețu Nou</w:t>
            </w:r>
          </w:p>
        </w:tc>
        <w:tc>
          <w:tcPr>
            <w:tcW w:w="1728" w:type="dxa"/>
          </w:tcPr>
          <w:p w14:paraId="7CCC6113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6938F2" w14:paraId="2A08CF2B" w14:textId="77777777" w:rsidTr="002832BD">
        <w:trPr>
          <w:jc w:val="center"/>
        </w:trPr>
        <w:tc>
          <w:tcPr>
            <w:tcW w:w="720" w:type="dxa"/>
          </w:tcPr>
          <w:p w14:paraId="079CACE4" w14:textId="77777777" w:rsidR="006938F2" w:rsidRDefault="00000000">
            <w:r>
              <w:rPr>
                <w:rFonts w:ascii="Times New Roman" w:hAnsi="Times New Roman"/>
                <w:sz w:val="24"/>
              </w:rPr>
              <w:t>15.</w:t>
            </w:r>
          </w:p>
        </w:tc>
        <w:tc>
          <w:tcPr>
            <w:tcW w:w="1890" w:type="dxa"/>
          </w:tcPr>
          <w:p w14:paraId="20A14999" w14:textId="77777777" w:rsidR="006938F2" w:rsidRDefault="00000000">
            <w:r>
              <w:rPr>
                <w:rFonts w:ascii="Times New Roman" w:hAnsi="Times New Roman"/>
                <w:sz w:val="24"/>
              </w:rPr>
              <w:t>Vișin</w:t>
            </w:r>
          </w:p>
        </w:tc>
        <w:tc>
          <w:tcPr>
            <w:tcW w:w="2574" w:type="dxa"/>
          </w:tcPr>
          <w:p w14:paraId="669130D8" w14:textId="77777777" w:rsidR="006938F2" w:rsidRDefault="00000000">
            <w:r>
              <w:rPr>
                <w:rFonts w:ascii="Times New Roman" w:hAnsi="Times New Roman"/>
                <w:i/>
                <w:sz w:val="24"/>
              </w:rPr>
              <w:t>Prunus cerasus</w:t>
            </w:r>
          </w:p>
        </w:tc>
        <w:tc>
          <w:tcPr>
            <w:tcW w:w="1728" w:type="dxa"/>
          </w:tcPr>
          <w:p w14:paraId="6B0BCC7F" w14:textId="77777777" w:rsidR="00693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728" w:type="dxa"/>
          </w:tcPr>
          <w:p w14:paraId="3EB111E8" w14:textId="77777777" w:rsidR="006938F2" w:rsidRDefault="00000000">
            <w:pPr>
              <w:jc w:val="center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 w:rsidR="006938F2" w14:paraId="3EAD414F" w14:textId="77777777">
        <w:trPr>
          <w:jc w:val="center"/>
        </w:trPr>
        <w:tc>
          <w:tcPr>
            <w:tcW w:w="8640" w:type="dxa"/>
            <w:gridSpan w:val="5"/>
          </w:tcPr>
          <w:p w14:paraId="2F006EF4" w14:textId="77777777" w:rsidR="006938F2" w:rsidRDefault="00000000" w:rsidP="002832BD">
            <w:pPr>
              <w:jc w:val="center"/>
            </w:pPr>
            <w:r w:rsidRPr="002832BD">
              <w:rPr>
                <w:rFonts w:ascii="Times New Roman" w:hAnsi="Times New Roman"/>
                <w:b/>
                <w:color w:val="00B050"/>
                <w:sz w:val="24"/>
              </w:rPr>
              <w:t>Total: 583</w:t>
            </w:r>
            <w:r w:rsidRPr="002832BD">
              <w:rPr>
                <w:rFonts w:ascii="Times New Roman" w:hAnsi="Times New Roman"/>
                <w:b/>
                <w:color w:val="00B050"/>
                <w:sz w:val="24"/>
              </w:rPr>
              <w:br/>
              <w:t>Procentul din total: 64,78%</w:t>
            </w:r>
          </w:p>
        </w:tc>
      </w:tr>
    </w:tbl>
    <w:p w14:paraId="17AF5628" w14:textId="77777777" w:rsidR="006938F2" w:rsidRDefault="006938F2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0"/>
        <w:gridCol w:w="1980"/>
        <w:gridCol w:w="2304"/>
        <w:gridCol w:w="1728"/>
        <w:gridCol w:w="1728"/>
      </w:tblGrid>
      <w:tr w:rsidR="002832BD" w14:paraId="44F653DB" w14:textId="77777777" w:rsidTr="003D5277">
        <w:trPr>
          <w:jc w:val="center"/>
        </w:trPr>
        <w:tc>
          <w:tcPr>
            <w:tcW w:w="8640" w:type="dxa"/>
            <w:gridSpan w:val="5"/>
          </w:tcPr>
          <w:p w14:paraId="69CEFE15" w14:textId="77777777" w:rsidR="002832BD" w:rsidRDefault="002832BD" w:rsidP="003D5277"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Ornamental</w:t>
            </w:r>
          </w:p>
        </w:tc>
      </w:tr>
      <w:tr w:rsidR="002832BD" w14:paraId="073C4E7F" w14:textId="77777777" w:rsidTr="002832BD">
        <w:trPr>
          <w:jc w:val="center"/>
        </w:trPr>
        <w:tc>
          <w:tcPr>
            <w:tcW w:w="900" w:type="dxa"/>
          </w:tcPr>
          <w:p w14:paraId="38FBC570" w14:textId="77777777" w:rsidR="002832BD" w:rsidRDefault="002832BD" w:rsidP="003D5277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Nr. crt.</w:t>
            </w:r>
          </w:p>
        </w:tc>
        <w:tc>
          <w:tcPr>
            <w:tcW w:w="1980" w:type="dxa"/>
          </w:tcPr>
          <w:p w14:paraId="2DD21B1A" w14:textId="77777777" w:rsidR="002832BD" w:rsidRDefault="002832BD" w:rsidP="003D5277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Specia</w:t>
            </w:r>
          </w:p>
        </w:tc>
        <w:tc>
          <w:tcPr>
            <w:tcW w:w="2304" w:type="dxa"/>
          </w:tcPr>
          <w:p w14:paraId="70667DDF" w14:textId="77777777" w:rsidR="002832BD" w:rsidRDefault="002832BD" w:rsidP="003D5277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Denumirea Științifică</w:t>
            </w:r>
          </w:p>
        </w:tc>
        <w:tc>
          <w:tcPr>
            <w:tcW w:w="1728" w:type="dxa"/>
          </w:tcPr>
          <w:p w14:paraId="26F7D484" w14:textId="77777777" w:rsidR="002832BD" w:rsidRDefault="002832BD" w:rsidP="003D5277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Localitatea</w:t>
            </w:r>
          </w:p>
        </w:tc>
        <w:tc>
          <w:tcPr>
            <w:tcW w:w="1728" w:type="dxa"/>
          </w:tcPr>
          <w:p w14:paraId="0CA09337" w14:textId="77777777" w:rsidR="002832BD" w:rsidRDefault="002832BD" w:rsidP="003D5277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Numărul</w:t>
            </w:r>
          </w:p>
        </w:tc>
      </w:tr>
      <w:tr w:rsidR="002832BD" w14:paraId="2797E721" w14:textId="77777777" w:rsidTr="002832BD">
        <w:trPr>
          <w:jc w:val="center"/>
        </w:trPr>
        <w:tc>
          <w:tcPr>
            <w:tcW w:w="900" w:type="dxa"/>
          </w:tcPr>
          <w:p w14:paraId="2F9C0361" w14:textId="77777777" w:rsidR="002832BD" w:rsidRDefault="002832BD" w:rsidP="003D5277"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0" w:type="dxa"/>
          </w:tcPr>
          <w:p w14:paraId="0F3A5E48" w14:textId="77777777" w:rsidR="002832BD" w:rsidRDefault="002832BD" w:rsidP="003D5277">
            <w:r>
              <w:rPr>
                <w:rFonts w:ascii="Times New Roman" w:hAnsi="Times New Roman"/>
                <w:sz w:val="24"/>
              </w:rPr>
              <w:t>Catalpa</w:t>
            </w:r>
          </w:p>
        </w:tc>
        <w:tc>
          <w:tcPr>
            <w:tcW w:w="2304" w:type="dxa"/>
          </w:tcPr>
          <w:p w14:paraId="4D3FB2EB" w14:textId="77777777" w:rsidR="002832BD" w:rsidRDefault="002832BD" w:rsidP="003D5277">
            <w:r>
              <w:rPr>
                <w:rFonts w:ascii="Times New Roman" w:hAnsi="Times New Roman"/>
                <w:i/>
                <w:sz w:val="24"/>
              </w:rPr>
              <w:t>Catalpa spp.</w:t>
            </w:r>
          </w:p>
        </w:tc>
        <w:tc>
          <w:tcPr>
            <w:tcW w:w="1728" w:type="dxa"/>
          </w:tcPr>
          <w:p w14:paraId="1FBFB525" w14:textId="77777777" w:rsidR="002832BD" w:rsidRDefault="002832BD" w:rsidP="003D5277">
            <w:r>
              <w:rPr>
                <w:rFonts w:ascii="Times New Roman" w:hAnsi="Times New Roman"/>
                <w:sz w:val="24"/>
              </w:rPr>
              <w:t>Bistreț</w:t>
            </w:r>
          </w:p>
        </w:tc>
        <w:tc>
          <w:tcPr>
            <w:tcW w:w="1728" w:type="dxa"/>
          </w:tcPr>
          <w:p w14:paraId="189502C4" w14:textId="77777777" w:rsidR="002832BD" w:rsidRDefault="002832BD" w:rsidP="003D5277">
            <w:pPr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2832BD" w14:paraId="15F65BC4" w14:textId="77777777" w:rsidTr="002832BD">
        <w:trPr>
          <w:jc w:val="center"/>
        </w:trPr>
        <w:tc>
          <w:tcPr>
            <w:tcW w:w="900" w:type="dxa"/>
          </w:tcPr>
          <w:p w14:paraId="098AB33C" w14:textId="77777777" w:rsidR="002832BD" w:rsidRDefault="002832BD" w:rsidP="003D5277">
            <w:r>
              <w:rPr>
                <w:rFonts w:ascii="Times New Roman" w:hAnsi="Times New Roman"/>
                <w:sz w:val="24"/>
              </w:rPr>
              <w:lastRenderedPageBreak/>
              <w:t>2.</w:t>
            </w:r>
          </w:p>
        </w:tc>
        <w:tc>
          <w:tcPr>
            <w:tcW w:w="1980" w:type="dxa"/>
          </w:tcPr>
          <w:p w14:paraId="290ABAE6" w14:textId="77777777" w:rsidR="002832BD" w:rsidRDefault="002832BD" w:rsidP="003D5277">
            <w:r>
              <w:rPr>
                <w:rFonts w:ascii="Times New Roman" w:hAnsi="Times New Roman"/>
                <w:sz w:val="24"/>
              </w:rPr>
              <w:t>Catalpa</w:t>
            </w:r>
          </w:p>
        </w:tc>
        <w:tc>
          <w:tcPr>
            <w:tcW w:w="2304" w:type="dxa"/>
          </w:tcPr>
          <w:p w14:paraId="1BB0C294" w14:textId="77777777" w:rsidR="002832BD" w:rsidRDefault="002832BD" w:rsidP="003D5277">
            <w:r>
              <w:rPr>
                <w:rFonts w:ascii="Times New Roman" w:hAnsi="Times New Roman"/>
                <w:i/>
                <w:sz w:val="24"/>
              </w:rPr>
              <w:t>Catalpa spp.</w:t>
            </w:r>
          </w:p>
        </w:tc>
        <w:tc>
          <w:tcPr>
            <w:tcW w:w="1728" w:type="dxa"/>
          </w:tcPr>
          <w:p w14:paraId="67256402" w14:textId="77777777" w:rsidR="002832BD" w:rsidRDefault="002832BD" w:rsidP="003D5277">
            <w:r>
              <w:rPr>
                <w:rFonts w:ascii="Times New Roman" w:hAnsi="Times New Roman"/>
                <w:sz w:val="24"/>
              </w:rPr>
              <w:t>Bistrețu Nou</w:t>
            </w:r>
          </w:p>
        </w:tc>
        <w:tc>
          <w:tcPr>
            <w:tcW w:w="1728" w:type="dxa"/>
          </w:tcPr>
          <w:p w14:paraId="207A7C11" w14:textId="77777777" w:rsidR="002832BD" w:rsidRDefault="002832BD" w:rsidP="003D5277">
            <w:pPr>
              <w:jc w:val="center"/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</w:tr>
      <w:tr w:rsidR="002832BD" w14:paraId="2E887CC4" w14:textId="77777777" w:rsidTr="002832BD">
        <w:trPr>
          <w:jc w:val="center"/>
        </w:trPr>
        <w:tc>
          <w:tcPr>
            <w:tcW w:w="900" w:type="dxa"/>
          </w:tcPr>
          <w:p w14:paraId="272B1B89" w14:textId="77777777" w:rsidR="002832BD" w:rsidRDefault="002832BD" w:rsidP="003D5277"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980" w:type="dxa"/>
          </w:tcPr>
          <w:p w14:paraId="3BCC2C7D" w14:textId="77777777" w:rsidR="002832BD" w:rsidRDefault="002832BD" w:rsidP="003D5277">
            <w:r>
              <w:rPr>
                <w:rFonts w:ascii="Times New Roman" w:hAnsi="Times New Roman"/>
                <w:sz w:val="24"/>
              </w:rPr>
              <w:t>Hibiscus</w:t>
            </w:r>
          </w:p>
        </w:tc>
        <w:tc>
          <w:tcPr>
            <w:tcW w:w="2304" w:type="dxa"/>
          </w:tcPr>
          <w:p w14:paraId="22D38975" w14:textId="77777777" w:rsidR="002832BD" w:rsidRDefault="002832BD" w:rsidP="003D5277">
            <w:r>
              <w:rPr>
                <w:rFonts w:ascii="Times New Roman" w:hAnsi="Times New Roman"/>
                <w:i/>
                <w:sz w:val="24"/>
              </w:rPr>
              <w:t>Hibiscus syriacus</w:t>
            </w:r>
          </w:p>
        </w:tc>
        <w:tc>
          <w:tcPr>
            <w:tcW w:w="1728" w:type="dxa"/>
          </w:tcPr>
          <w:p w14:paraId="284D2360" w14:textId="77777777" w:rsidR="002832BD" w:rsidRDefault="002832BD" w:rsidP="003D5277">
            <w:r>
              <w:rPr>
                <w:rFonts w:ascii="Times New Roman" w:hAnsi="Times New Roman"/>
                <w:sz w:val="24"/>
              </w:rPr>
              <w:t>Bistreț</w:t>
            </w:r>
          </w:p>
        </w:tc>
        <w:tc>
          <w:tcPr>
            <w:tcW w:w="1728" w:type="dxa"/>
          </w:tcPr>
          <w:p w14:paraId="3252D37F" w14:textId="77777777" w:rsidR="002832BD" w:rsidRDefault="002832BD" w:rsidP="003D5277">
            <w:pPr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2832BD" w14:paraId="2A1F2F7C" w14:textId="77777777" w:rsidTr="002832BD">
        <w:trPr>
          <w:jc w:val="center"/>
        </w:trPr>
        <w:tc>
          <w:tcPr>
            <w:tcW w:w="900" w:type="dxa"/>
          </w:tcPr>
          <w:p w14:paraId="45272593" w14:textId="77777777" w:rsidR="002832BD" w:rsidRDefault="002832BD" w:rsidP="003D5277"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1980" w:type="dxa"/>
          </w:tcPr>
          <w:p w14:paraId="09D93EFD" w14:textId="77777777" w:rsidR="002832BD" w:rsidRDefault="002832BD" w:rsidP="003D5277">
            <w:r>
              <w:rPr>
                <w:rFonts w:ascii="Times New Roman" w:hAnsi="Times New Roman"/>
                <w:sz w:val="24"/>
              </w:rPr>
              <w:t>Liliac</w:t>
            </w:r>
          </w:p>
        </w:tc>
        <w:tc>
          <w:tcPr>
            <w:tcW w:w="2304" w:type="dxa"/>
          </w:tcPr>
          <w:p w14:paraId="6E52276E" w14:textId="77777777" w:rsidR="002832BD" w:rsidRDefault="002832BD" w:rsidP="003D5277">
            <w:r>
              <w:rPr>
                <w:rFonts w:ascii="Times New Roman" w:hAnsi="Times New Roman"/>
                <w:i/>
                <w:sz w:val="24"/>
              </w:rPr>
              <w:t>Syringa vulgaris</w:t>
            </w:r>
          </w:p>
        </w:tc>
        <w:tc>
          <w:tcPr>
            <w:tcW w:w="1728" w:type="dxa"/>
          </w:tcPr>
          <w:p w14:paraId="60BF97A7" w14:textId="77777777" w:rsidR="002832BD" w:rsidRDefault="002832BD" w:rsidP="003D5277">
            <w:r>
              <w:rPr>
                <w:rFonts w:ascii="Times New Roman" w:hAnsi="Times New Roman"/>
                <w:sz w:val="24"/>
              </w:rPr>
              <w:t>Bistreț</w:t>
            </w:r>
          </w:p>
        </w:tc>
        <w:tc>
          <w:tcPr>
            <w:tcW w:w="1728" w:type="dxa"/>
          </w:tcPr>
          <w:p w14:paraId="3129C2B4" w14:textId="77777777" w:rsidR="002832BD" w:rsidRDefault="002832BD" w:rsidP="003D5277">
            <w:pPr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2832BD" w14:paraId="7C20456D" w14:textId="77777777" w:rsidTr="002832BD">
        <w:trPr>
          <w:jc w:val="center"/>
        </w:trPr>
        <w:tc>
          <w:tcPr>
            <w:tcW w:w="900" w:type="dxa"/>
          </w:tcPr>
          <w:p w14:paraId="096D7574" w14:textId="77777777" w:rsidR="002832BD" w:rsidRDefault="002832BD" w:rsidP="003D5277"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1980" w:type="dxa"/>
          </w:tcPr>
          <w:p w14:paraId="473F889B" w14:textId="77777777" w:rsidR="002832BD" w:rsidRDefault="002832BD" w:rsidP="003D5277">
            <w:r>
              <w:rPr>
                <w:rFonts w:ascii="Times New Roman" w:hAnsi="Times New Roman"/>
                <w:sz w:val="24"/>
              </w:rPr>
              <w:t>Oțetar</w:t>
            </w:r>
          </w:p>
        </w:tc>
        <w:tc>
          <w:tcPr>
            <w:tcW w:w="2304" w:type="dxa"/>
          </w:tcPr>
          <w:p w14:paraId="6B687540" w14:textId="77777777" w:rsidR="002832BD" w:rsidRDefault="002832BD" w:rsidP="003D5277">
            <w:r>
              <w:rPr>
                <w:rFonts w:ascii="Times New Roman" w:hAnsi="Times New Roman"/>
                <w:i/>
                <w:sz w:val="24"/>
              </w:rPr>
              <w:t>Rhus typhina</w:t>
            </w:r>
          </w:p>
        </w:tc>
        <w:tc>
          <w:tcPr>
            <w:tcW w:w="1728" w:type="dxa"/>
          </w:tcPr>
          <w:p w14:paraId="21671B60" w14:textId="77777777" w:rsidR="002832BD" w:rsidRDefault="002832BD" w:rsidP="003D5277">
            <w:r>
              <w:rPr>
                <w:rFonts w:ascii="Times New Roman" w:hAnsi="Times New Roman"/>
                <w:sz w:val="24"/>
              </w:rPr>
              <w:t>Bistreț</w:t>
            </w:r>
          </w:p>
        </w:tc>
        <w:tc>
          <w:tcPr>
            <w:tcW w:w="1728" w:type="dxa"/>
          </w:tcPr>
          <w:p w14:paraId="0B9206EC" w14:textId="77777777" w:rsidR="002832BD" w:rsidRDefault="002832BD" w:rsidP="003D5277">
            <w:pPr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2832BD" w14:paraId="4F0A88E9" w14:textId="77777777" w:rsidTr="002832BD">
        <w:trPr>
          <w:jc w:val="center"/>
        </w:trPr>
        <w:tc>
          <w:tcPr>
            <w:tcW w:w="900" w:type="dxa"/>
          </w:tcPr>
          <w:p w14:paraId="7D14618D" w14:textId="77777777" w:rsidR="002832BD" w:rsidRDefault="002832BD" w:rsidP="003D5277"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1980" w:type="dxa"/>
          </w:tcPr>
          <w:p w14:paraId="11EF6146" w14:textId="77777777" w:rsidR="002832BD" w:rsidRDefault="002832BD" w:rsidP="003D5277">
            <w:r>
              <w:rPr>
                <w:rFonts w:ascii="Times New Roman" w:hAnsi="Times New Roman"/>
                <w:sz w:val="24"/>
              </w:rPr>
              <w:t>Soc</w:t>
            </w:r>
          </w:p>
        </w:tc>
        <w:tc>
          <w:tcPr>
            <w:tcW w:w="2304" w:type="dxa"/>
          </w:tcPr>
          <w:p w14:paraId="2773886F" w14:textId="77777777" w:rsidR="002832BD" w:rsidRDefault="002832BD" w:rsidP="003D5277">
            <w:r>
              <w:rPr>
                <w:rFonts w:ascii="Times New Roman" w:hAnsi="Times New Roman"/>
                <w:i/>
                <w:sz w:val="24"/>
              </w:rPr>
              <w:t>Sambucus nigra</w:t>
            </w:r>
          </w:p>
        </w:tc>
        <w:tc>
          <w:tcPr>
            <w:tcW w:w="1728" w:type="dxa"/>
          </w:tcPr>
          <w:p w14:paraId="1645C12D" w14:textId="77777777" w:rsidR="002832BD" w:rsidRDefault="002832BD" w:rsidP="003D5277">
            <w:r>
              <w:rPr>
                <w:rFonts w:ascii="Times New Roman" w:hAnsi="Times New Roman"/>
                <w:sz w:val="24"/>
              </w:rPr>
              <w:t>Bistreț</w:t>
            </w:r>
          </w:p>
        </w:tc>
        <w:tc>
          <w:tcPr>
            <w:tcW w:w="1728" w:type="dxa"/>
          </w:tcPr>
          <w:p w14:paraId="0D108D54" w14:textId="77777777" w:rsidR="002832BD" w:rsidRDefault="002832BD" w:rsidP="003D5277">
            <w:pPr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2832BD" w14:paraId="5FAB3EFE" w14:textId="77777777" w:rsidTr="002832BD">
        <w:trPr>
          <w:jc w:val="center"/>
        </w:trPr>
        <w:tc>
          <w:tcPr>
            <w:tcW w:w="900" w:type="dxa"/>
          </w:tcPr>
          <w:p w14:paraId="623331BA" w14:textId="77777777" w:rsidR="002832BD" w:rsidRDefault="002832BD" w:rsidP="003D5277"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1980" w:type="dxa"/>
          </w:tcPr>
          <w:p w14:paraId="610799AA" w14:textId="77777777" w:rsidR="002832BD" w:rsidRDefault="002832BD" w:rsidP="003D5277">
            <w:r>
              <w:rPr>
                <w:rFonts w:ascii="Times New Roman" w:hAnsi="Times New Roman"/>
                <w:sz w:val="24"/>
              </w:rPr>
              <w:t>Tuia</w:t>
            </w:r>
          </w:p>
        </w:tc>
        <w:tc>
          <w:tcPr>
            <w:tcW w:w="2304" w:type="dxa"/>
          </w:tcPr>
          <w:p w14:paraId="7B9EFA94" w14:textId="77777777" w:rsidR="002832BD" w:rsidRDefault="002832BD" w:rsidP="003D5277">
            <w:r>
              <w:rPr>
                <w:rFonts w:ascii="Times New Roman" w:hAnsi="Times New Roman"/>
                <w:i/>
                <w:sz w:val="24"/>
              </w:rPr>
              <w:t>Thuja Spp.</w:t>
            </w:r>
          </w:p>
        </w:tc>
        <w:tc>
          <w:tcPr>
            <w:tcW w:w="1728" w:type="dxa"/>
          </w:tcPr>
          <w:p w14:paraId="1CFFE838" w14:textId="77777777" w:rsidR="002832BD" w:rsidRDefault="002832BD" w:rsidP="003D5277">
            <w:r>
              <w:rPr>
                <w:rFonts w:ascii="Times New Roman" w:hAnsi="Times New Roman"/>
                <w:sz w:val="24"/>
              </w:rPr>
              <w:t>Bistreț</w:t>
            </w:r>
          </w:p>
        </w:tc>
        <w:tc>
          <w:tcPr>
            <w:tcW w:w="1728" w:type="dxa"/>
          </w:tcPr>
          <w:p w14:paraId="207C67EA" w14:textId="77777777" w:rsidR="002832BD" w:rsidRDefault="002832BD" w:rsidP="003D5277">
            <w:pPr>
              <w:jc w:val="center"/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</w:tr>
      <w:tr w:rsidR="002832BD" w14:paraId="1B52CB55" w14:textId="77777777" w:rsidTr="002832BD">
        <w:trPr>
          <w:jc w:val="center"/>
        </w:trPr>
        <w:tc>
          <w:tcPr>
            <w:tcW w:w="900" w:type="dxa"/>
          </w:tcPr>
          <w:p w14:paraId="479C7EF3" w14:textId="77777777" w:rsidR="002832BD" w:rsidRDefault="002832BD" w:rsidP="003D5277"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1980" w:type="dxa"/>
          </w:tcPr>
          <w:p w14:paraId="59BF0099" w14:textId="77777777" w:rsidR="002832BD" w:rsidRDefault="002832BD" w:rsidP="003D5277">
            <w:r>
              <w:rPr>
                <w:rFonts w:ascii="Times New Roman" w:hAnsi="Times New Roman"/>
                <w:sz w:val="24"/>
              </w:rPr>
              <w:t>Tuia</w:t>
            </w:r>
          </w:p>
        </w:tc>
        <w:tc>
          <w:tcPr>
            <w:tcW w:w="2304" w:type="dxa"/>
          </w:tcPr>
          <w:p w14:paraId="0F86E2FF" w14:textId="77777777" w:rsidR="002832BD" w:rsidRDefault="002832BD" w:rsidP="003D5277">
            <w:r>
              <w:rPr>
                <w:rFonts w:ascii="Times New Roman" w:hAnsi="Times New Roman"/>
                <w:i/>
                <w:sz w:val="24"/>
              </w:rPr>
              <w:t>Thuja Spp.</w:t>
            </w:r>
          </w:p>
        </w:tc>
        <w:tc>
          <w:tcPr>
            <w:tcW w:w="1728" w:type="dxa"/>
          </w:tcPr>
          <w:p w14:paraId="44BF1C50" w14:textId="77777777" w:rsidR="002832BD" w:rsidRDefault="002832BD" w:rsidP="003D5277">
            <w:r>
              <w:rPr>
                <w:rFonts w:ascii="Times New Roman" w:hAnsi="Times New Roman"/>
                <w:sz w:val="24"/>
              </w:rPr>
              <w:t>Bistrețu Nou</w:t>
            </w:r>
          </w:p>
        </w:tc>
        <w:tc>
          <w:tcPr>
            <w:tcW w:w="1728" w:type="dxa"/>
          </w:tcPr>
          <w:p w14:paraId="72AE146F" w14:textId="77777777" w:rsidR="002832BD" w:rsidRDefault="002832BD" w:rsidP="003D5277">
            <w:pPr>
              <w:jc w:val="center"/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</w:tr>
      <w:tr w:rsidR="002832BD" w14:paraId="03EFC35D" w14:textId="77777777" w:rsidTr="002832BD">
        <w:trPr>
          <w:jc w:val="center"/>
        </w:trPr>
        <w:tc>
          <w:tcPr>
            <w:tcW w:w="900" w:type="dxa"/>
          </w:tcPr>
          <w:p w14:paraId="524F29A9" w14:textId="77777777" w:rsidR="002832BD" w:rsidRDefault="002832BD" w:rsidP="003D5277"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w="1980" w:type="dxa"/>
          </w:tcPr>
          <w:p w14:paraId="41FE118F" w14:textId="77777777" w:rsidR="002832BD" w:rsidRDefault="002832BD" w:rsidP="003D5277">
            <w:r>
              <w:rPr>
                <w:rFonts w:ascii="Times New Roman" w:hAnsi="Times New Roman"/>
                <w:sz w:val="24"/>
              </w:rPr>
              <w:t>Tuia</w:t>
            </w:r>
          </w:p>
        </w:tc>
        <w:tc>
          <w:tcPr>
            <w:tcW w:w="2304" w:type="dxa"/>
          </w:tcPr>
          <w:p w14:paraId="4AF47AA2" w14:textId="77777777" w:rsidR="002832BD" w:rsidRDefault="002832BD" w:rsidP="003D5277">
            <w:r>
              <w:rPr>
                <w:rFonts w:ascii="Times New Roman" w:hAnsi="Times New Roman"/>
                <w:i/>
                <w:sz w:val="24"/>
              </w:rPr>
              <w:t>Thuja Spp.</w:t>
            </w:r>
          </w:p>
        </w:tc>
        <w:tc>
          <w:tcPr>
            <w:tcW w:w="1728" w:type="dxa"/>
          </w:tcPr>
          <w:p w14:paraId="201170F8" w14:textId="77777777" w:rsidR="002832BD" w:rsidRDefault="002832BD" w:rsidP="003D5277">
            <w:r>
              <w:rPr>
                <w:rFonts w:ascii="Times New Roman" w:hAnsi="Times New Roman"/>
                <w:sz w:val="24"/>
              </w:rPr>
              <w:t>Brândușa</w:t>
            </w:r>
          </w:p>
        </w:tc>
        <w:tc>
          <w:tcPr>
            <w:tcW w:w="1728" w:type="dxa"/>
          </w:tcPr>
          <w:p w14:paraId="5827A4F2" w14:textId="77777777" w:rsidR="002832BD" w:rsidRDefault="002832BD" w:rsidP="003D5277">
            <w:pPr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2832BD" w14:paraId="736C10AF" w14:textId="77777777" w:rsidTr="002832BD">
        <w:trPr>
          <w:jc w:val="center"/>
        </w:trPr>
        <w:tc>
          <w:tcPr>
            <w:tcW w:w="900" w:type="dxa"/>
          </w:tcPr>
          <w:p w14:paraId="20268C65" w14:textId="77777777" w:rsidR="002832BD" w:rsidRDefault="002832BD" w:rsidP="003D5277"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w="1980" w:type="dxa"/>
          </w:tcPr>
          <w:p w14:paraId="01E4CEB8" w14:textId="77777777" w:rsidR="002832BD" w:rsidRDefault="002832BD" w:rsidP="003D5277">
            <w:r>
              <w:rPr>
                <w:rFonts w:ascii="Times New Roman" w:hAnsi="Times New Roman"/>
                <w:sz w:val="24"/>
              </w:rPr>
              <w:t>Tuia</w:t>
            </w:r>
          </w:p>
        </w:tc>
        <w:tc>
          <w:tcPr>
            <w:tcW w:w="2304" w:type="dxa"/>
          </w:tcPr>
          <w:p w14:paraId="41DB1C05" w14:textId="77777777" w:rsidR="002832BD" w:rsidRDefault="002832BD" w:rsidP="003D5277">
            <w:r>
              <w:rPr>
                <w:rFonts w:ascii="Times New Roman" w:hAnsi="Times New Roman"/>
                <w:i/>
                <w:sz w:val="24"/>
              </w:rPr>
              <w:t>Thuja Spp.</w:t>
            </w:r>
          </w:p>
        </w:tc>
        <w:tc>
          <w:tcPr>
            <w:tcW w:w="1728" w:type="dxa"/>
          </w:tcPr>
          <w:p w14:paraId="0DCEC7FC" w14:textId="77777777" w:rsidR="002832BD" w:rsidRDefault="002832BD" w:rsidP="003D5277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728" w:type="dxa"/>
          </w:tcPr>
          <w:p w14:paraId="50DAC2B2" w14:textId="77777777" w:rsidR="002832BD" w:rsidRDefault="002832BD" w:rsidP="003D5277">
            <w:pPr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2832BD" w14:paraId="22A887B2" w14:textId="77777777" w:rsidTr="003D5277">
        <w:trPr>
          <w:jc w:val="center"/>
        </w:trPr>
        <w:tc>
          <w:tcPr>
            <w:tcW w:w="8640" w:type="dxa"/>
            <w:gridSpan w:val="5"/>
          </w:tcPr>
          <w:p w14:paraId="13C90A9B" w14:textId="77777777" w:rsidR="002832BD" w:rsidRDefault="002832BD" w:rsidP="003D5277">
            <w:pPr>
              <w:jc w:val="center"/>
            </w:pPr>
            <w:r w:rsidRPr="002832BD">
              <w:rPr>
                <w:rFonts w:ascii="Times New Roman" w:hAnsi="Times New Roman"/>
                <w:b/>
                <w:color w:val="00B050"/>
                <w:sz w:val="24"/>
              </w:rPr>
              <w:t>Total: 77</w:t>
            </w:r>
            <w:r w:rsidRPr="002832BD">
              <w:rPr>
                <w:rFonts w:ascii="Times New Roman" w:hAnsi="Times New Roman"/>
                <w:b/>
                <w:color w:val="00B050"/>
                <w:sz w:val="24"/>
              </w:rPr>
              <w:br/>
              <w:t>Procentul din total: 8,56%</w:t>
            </w:r>
          </w:p>
        </w:tc>
      </w:tr>
    </w:tbl>
    <w:p w14:paraId="6CFA8833" w14:textId="77777777" w:rsidR="002832BD" w:rsidRDefault="002832BD">
      <w:pPr>
        <w:rPr>
          <w:rFonts w:ascii="Times New Roman" w:hAnsi="Times New Roman"/>
          <w:b/>
          <w:sz w:val="24"/>
        </w:rPr>
      </w:pPr>
    </w:p>
    <w:p w14:paraId="42E61817" w14:textId="77777777" w:rsidR="002832BD" w:rsidRPr="002832BD" w:rsidRDefault="002832BD" w:rsidP="002832BD">
      <w:pPr>
        <w:jc w:val="center"/>
        <w:rPr>
          <w:b/>
          <w:sz w:val="24"/>
          <w:szCs w:val="24"/>
          <w:lang w:val="ro-RO"/>
        </w:rPr>
      </w:pPr>
    </w:p>
    <w:p w14:paraId="3C8909EF" w14:textId="1059ADFA" w:rsidR="006938F2" w:rsidRPr="002832BD" w:rsidRDefault="002832BD" w:rsidP="002832BD">
      <w:pPr>
        <w:jc w:val="center"/>
        <w:rPr>
          <w:sz w:val="20"/>
          <w:szCs w:val="20"/>
          <w:lang w:val="it-IT"/>
        </w:rPr>
      </w:pPr>
      <w:r w:rsidRPr="002832BD">
        <w:rPr>
          <w:b/>
          <w:sz w:val="24"/>
          <w:szCs w:val="24"/>
          <w:lang w:val="ro-RO"/>
        </w:rPr>
        <w:t xml:space="preserve">Total arbori cumulați pe tipuri conform </w:t>
      </w:r>
      <w:r w:rsidRPr="002832BD">
        <w:rPr>
          <w:b/>
          <w:sz w:val="24"/>
          <w:szCs w:val="24"/>
          <w:shd w:val="clear" w:color="auto" w:fill="FFFFFF"/>
          <w:lang w:val="it-IT"/>
        </w:rPr>
        <w:t>Legea nr. 24/2007 privind</w:t>
      </w:r>
      <w:r>
        <w:rPr>
          <w:b/>
          <w:sz w:val="24"/>
          <w:szCs w:val="24"/>
          <w:shd w:val="clear" w:color="auto" w:fill="FFFFFF"/>
          <w:lang w:val="it-IT"/>
        </w:rPr>
        <w:t xml:space="preserve"> </w:t>
      </w:r>
      <w:r w:rsidRPr="002832BD">
        <w:rPr>
          <w:b/>
          <w:sz w:val="24"/>
          <w:szCs w:val="24"/>
          <w:shd w:val="clear" w:color="auto" w:fill="FFFFFF"/>
          <w:lang w:val="it-IT"/>
        </w:rPr>
        <w:t>reglementarea și administrarea spațiilor verzi din zonele urbane</w:t>
      </w:r>
      <w:r w:rsidRPr="002832BD">
        <w:rPr>
          <w:b/>
          <w:sz w:val="24"/>
          <w:szCs w:val="24"/>
          <w:lang w:val="ro-RO"/>
        </w:rPr>
        <w:t xml:space="preserve"> = </w:t>
      </w:r>
      <w:r w:rsidRPr="002832BD">
        <w:rPr>
          <w:b/>
          <w:sz w:val="24"/>
          <w:szCs w:val="24"/>
          <w:lang w:val="ro-RO"/>
        </w:rPr>
        <w:t>900 arbori.</w:t>
      </w:r>
    </w:p>
    <w:sectPr w:rsidR="006938F2" w:rsidRPr="002832B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9848949">
    <w:abstractNumId w:val="8"/>
  </w:num>
  <w:num w:numId="2" w16cid:durableId="944995855">
    <w:abstractNumId w:val="6"/>
  </w:num>
  <w:num w:numId="3" w16cid:durableId="1134910282">
    <w:abstractNumId w:val="5"/>
  </w:num>
  <w:num w:numId="4" w16cid:durableId="1142427781">
    <w:abstractNumId w:val="4"/>
  </w:num>
  <w:num w:numId="5" w16cid:durableId="2000376926">
    <w:abstractNumId w:val="7"/>
  </w:num>
  <w:num w:numId="6" w16cid:durableId="1367676262">
    <w:abstractNumId w:val="3"/>
  </w:num>
  <w:num w:numId="7" w16cid:durableId="65304133">
    <w:abstractNumId w:val="2"/>
  </w:num>
  <w:num w:numId="8" w16cid:durableId="559638127">
    <w:abstractNumId w:val="1"/>
  </w:num>
  <w:num w:numId="9" w16cid:durableId="1979341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832BD"/>
    <w:rsid w:val="0029639D"/>
    <w:rsid w:val="00326F90"/>
    <w:rsid w:val="006853C6"/>
    <w:rsid w:val="006938F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5703E0"/>
  <w14:defaultImageDpi w14:val="300"/>
  <w15:docId w15:val="{676E123E-F97A-4BBF-93B4-F81C11C0C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356</Words>
  <Characters>2337</Characters>
  <Application>Microsoft Office Word</Application>
  <DocSecurity>0</DocSecurity>
  <Lines>61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Mária VASZI</cp:lastModifiedBy>
  <cp:revision>2</cp:revision>
  <dcterms:created xsi:type="dcterms:W3CDTF">2013-12-23T23:15:00Z</dcterms:created>
  <dcterms:modified xsi:type="dcterms:W3CDTF">2026-08-18T11:32:00Z</dcterms:modified>
  <cp:category/>
</cp:coreProperties>
</file>